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7E" w:rsidRDefault="00803E7E" w:rsidP="00803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общеобразовательное учреждение Сеньковская </w:t>
      </w:r>
      <w:proofErr w:type="gramStart"/>
      <w:r>
        <w:rPr>
          <w:b/>
          <w:sz w:val="32"/>
          <w:szCs w:val="32"/>
        </w:rPr>
        <w:t>основная</w:t>
      </w:r>
      <w:proofErr w:type="gramEnd"/>
      <w:r>
        <w:rPr>
          <w:b/>
          <w:sz w:val="32"/>
          <w:szCs w:val="32"/>
        </w:rPr>
        <w:t xml:space="preserve"> общеобразовательная школа</w:t>
      </w: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Публичный доклад директора школы</w:t>
      </w:r>
    </w:p>
    <w:p w:rsidR="00803E7E" w:rsidRDefault="00803E7E" w:rsidP="00803E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Якушиной Лидии Михайловны</w:t>
      </w:r>
    </w:p>
    <w:p w:rsidR="00803E7E" w:rsidRDefault="00803E7E" w:rsidP="00803E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«Деятельность школы</w:t>
      </w:r>
    </w:p>
    <w:p w:rsidR="00803E7E" w:rsidRDefault="00803E7E" w:rsidP="00803E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2016 – 2017 учебный год»</w:t>
      </w:r>
    </w:p>
    <w:p w:rsidR="00803E7E" w:rsidRDefault="00803E7E" w:rsidP="00803E7E">
      <w:pPr>
        <w:jc w:val="center"/>
        <w:rPr>
          <w:b/>
          <w:sz w:val="52"/>
          <w:szCs w:val="5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</w:p>
    <w:p w:rsidR="00803E7E" w:rsidRDefault="00803E7E" w:rsidP="00803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 год</w:t>
      </w:r>
    </w:p>
    <w:p w:rsidR="00803E7E" w:rsidRDefault="00803E7E" w:rsidP="00803E7E">
      <w:pPr>
        <w:ind w:firstLine="540"/>
        <w:jc w:val="center"/>
        <w:rPr>
          <w:b/>
          <w:sz w:val="28"/>
          <w:szCs w:val="28"/>
        </w:rPr>
      </w:pPr>
    </w:p>
    <w:p w:rsidR="00803E7E" w:rsidRDefault="00803E7E" w:rsidP="00803E7E">
      <w:pPr>
        <w:ind w:firstLine="540"/>
        <w:jc w:val="center"/>
        <w:rPr>
          <w:b/>
          <w:sz w:val="28"/>
          <w:szCs w:val="28"/>
        </w:rPr>
      </w:pPr>
    </w:p>
    <w:p w:rsidR="00803E7E" w:rsidRDefault="00803E7E" w:rsidP="00803E7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справка о школе.</w:t>
      </w:r>
    </w:p>
    <w:p w:rsidR="00803E7E" w:rsidRDefault="00803E7E" w:rsidP="00803E7E">
      <w:pPr>
        <w:ind w:firstLine="540"/>
        <w:jc w:val="both"/>
        <w:rPr>
          <w:b/>
          <w:sz w:val="28"/>
          <w:szCs w:val="28"/>
        </w:rPr>
      </w:pPr>
    </w:p>
    <w:p w:rsidR="00803E7E" w:rsidRDefault="00803E7E" w:rsidP="00803E7E">
      <w:pPr>
        <w:shd w:val="clear" w:color="auto" w:fill="FFFFFF"/>
        <w:tabs>
          <w:tab w:val="left" w:pos="1214"/>
        </w:tabs>
        <w:ind w:left="10" w:right="62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Полное наименование Учреждения:</w:t>
      </w:r>
      <w:r>
        <w:rPr>
          <w:sz w:val="28"/>
          <w:szCs w:val="28"/>
        </w:rPr>
        <w:t xml:space="preserve"> Муниципальное бюджетное общеобразовательное учреждение Сеньковская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общеобразовательная школа.</w:t>
      </w:r>
    </w:p>
    <w:p w:rsidR="00803E7E" w:rsidRDefault="00803E7E" w:rsidP="00803E7E">
      <w:pPr>
        <w:shd w:val="clear" w:color="auto" w:fill="FFFFFF"/>
        <w:ind w:left="10" w:right="53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Сокращенное:</w:t>
      </w:r>
      <w:r>
        <w:rPr>
          <w:sz w:val="28"/>
          <w:szCs w:val="28"/>
        </w:rPr>
        <w:t xml:space="preserve"> МБОУ Сеньковская основная общеобразовательная школа.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Адрес:</w:t>
      </w:r>
      <w:r>
        <w:rPr>
          <w:sz w:val="28"/>
          <w:szCs w:val="28"/>
        </w:rPr>
        <w:t xml:space="preserve"> 303357, Орловская область, Глазуновский район, с. Сеньково, 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Школьная, д. 28. </w:t>
      </w:r>
    </w:p>
    <w:p w:rsidR="00803E7E" w:rsidRDefault="00803E7E" w:rsidP="00803E7E">
      <w:pPr>
        <w:tabs>
          <w:tab w:val="left" w:pos="1185"/>
        </w:tabs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Учредитель</w:t>
      </w:r>
      <w:r>
        <w:rPr>
          <w:sz w:val="28"/>
          <w:szCs w:val="28"/>
        </w:rPr>
        <w:t>: Глазуновский район Орловской области.</w:t>
      </w:r>
    </w:p>
    <w:p w:rsidR="00803E7E" w:rsidRDefault="00803E7E" w:rsidP="00803E7E">
      <w:pPr>
        <w:ind w:firstLine="540"/>
        <w:jc w:val="both"/>
        <w:rPr>
          <w:rStyle w:val="a7"/>
          <w:b w:val="0"/>
          <w:color w:val="000000"/>
        </w:rPr>
      </w:pPr>
      <w:r>
        <w:rPr>
          <w:b/>
          <w:i/>
          <w:sz w:val="28"/>
          <w:szCs w:val="28"/>
        </w:rPr>
        <w:t>Лицензия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</w:t>
      </w:r>
      <w:proofErr w:type="gramStart"/>
      <w:r>
        <w:rPr>
          <w:b/>
          <w:i/>
          <w:sz w:val="28"/>
          <w:szCs w:val="28"/>
        </w:rPr>
        <w:t>право ведения</w:t>
      </w:r>
      <w:proofErr w:type="gramEnd"/>
      <w:r>
        <w:rPr>
          <w:b/>
          <w:i/>
          <w:sz w:val="28"/>
          <w:szCs w:val="28"/>
        </w:rPr>
        <w:t xml:space="preserve"> образовательной деятельности:</w:t>
      </w:r>
      <w:r>
        <w:rPr>
          <w:sz w:val="28"/>
          <w:szCs w:val="28"/>
        </w:rPr>
        <w:t xml:space="preserve"> </w:t>
      </w:r>
      <w:r>
        <w:rPr>
          <w:rStyle w:val="a7"/>
          <w:b w:val="0"/>
          <w:color w:val="000000"/>
          <w:sz w:val="28"/>
          <w:szCs w:val="28"/>
        </w:rPr>
        <w:t>серия 57Л01, регистрационный номер 191 от 14.11.2016 года, срок действия бессрочно.</w:t>
      </w:r>
    </w:p>
    <w:p w:rsidR="00803E7E" w:rsidRDefault="00803E7E" w:rsidP="00803E7E">
      <w:pPr>
        <w:ind w:firstLine="540"/>
        <w:jc w:val="both"/>
        <w:rPr>
          <w:rStyle w:val="a7"/>
          <w:color w:val="000000"/>
          <w:shd w:val="clear" w:color="auto" w:fill="FFFFFF"/>
        </w:rPr>
      </w:pPr>
      <w:r>
        <w:rPr>
          <w:b/>
          <w:i/>
          <w:sz w:val="28"/>
          <w:szCs w:val="28"/>
        </w:rPr>
        <w:t>Свидетельство о государственной аккредитации:</w:t>
      </w:r>
      <w:r>
        <w:rPr>
          <w:sz w:val="28"/>
          <w:szCs w:val="28"/>
        </w:rPr>
        <w:t xml:space="preserve"> 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серия 57А01 № 0000275 регистрационный номер 1296 от 27 марта 2017 года, срок действия до 16 мая 2023 года.</w:t>
      </w:r>
    </w:p>
    <w:p w:rsidR="00803E7E" w:rsidRDefault="00803E7E" w:rsidP="00803E7E">
      <w:pPr>
        <w:ind w:firstLine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Организационно-правовая форма</w:t>
      </w:r>
      <w:r>
        <w:rPr>
          <w:sz w:val="28"/>
          <w:szCs w:val="28"/>
        </w:rPr>
        <w:t xml:space="preserve"> – муниципальное учреждение.</w:t>
      </w:r>
    </w:p>
    <w:p w:rsidR="00803E7E" w:rsidRDefault="00803E7E" w:rsidP="00803E7E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Свидетельство о государственной регистрации права (здание школы):</w:t>
      </w:r>
      <w:r>
        <w:rPr>
          <w:bCs/>
          <w:color w:val="000000"/>
          <w:sz w:val="28"/>
          <w:szCs w:val="28"/>
        </w:rPr>
        <w:t> серия 57-АБ № 328340, дата выдачи: 3 августа 2012 года.</w:t>
      </w:r>
    </w:p>
    <w:p w:rsidR="00803E7E" w:rsidRDefault="00803E7E" w:rsidP="00803E7E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Свидетельство о государственной регистрации права (земельный участок):</w:t>
      </w:r>
      <w:r>
        <w:rPr>
          <w:bCs/>
          <w:color w:val="000000"/>
          <w:sz w:val="28"/>
          <w:szCs w:val="28"/>
        </w:rPr>
        <w:t> серия 57-АБ № 348013, дата выдачи: 19 ноября 2012 года.</w:t>
      </w:r>
    </w:p>
    <w:p w:rsidR="00803E7E" w:rsidRDefault="00803E7E" w:rsidP="00803E7E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Электронная почта:</w:t>
      </w:r>
      <w:r>
        <w:rPr>
          <w:bCs/>
          <w:color w:val="000000"/>
          <w:sz w:val="28"/>
          <w:szCs w:val="28"/>
        </w:rPr>
        <w:t> senkovos@mail.ru</w:t>
      </w:r>
    </w:p>
    <w:p w:rsidR="00803E7E" w:rsidRDefault="00803E7E" w:rsidP="00803E7E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Сайт:</w:t>
      </w:r>
      <w:r>
        <w:rPr>
          <w:bCs/>
          <w:color w:val="000000"/>
          <w:sz w:val="28"/>
          <w:szCs w:val="28"/>
        </w:rPr>
        <w:t> http://senkovo.ucoz.ru</w:t>
      </w:r>
    </w:p>
    <w:p w:rsidR="00803E7E" w:rsidRDefault="00803E7E" w:rsidP="00803E7E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Телефон:</w:t>
      </w:r>
      <w:r>
        <w:rPr>
          <w:bCs/>
          <w:color w:val="000000"/>
          <w:sz w:val="28"/>
          <w:szCs w:val="28"/>
        </w:rPr>
        <w:t xml:space="preserve"> (48675) 2-41-23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Сеньковская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общеобразовательная школа находится на окраине с. Сеньково Глазуновского района. Здание школы построено в 1972 году. 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нетиповом здании, рассчитанном на 90 посадочных мест. Спортивный зал отсутствует. В школе имеется библиотека, которая насчитывает 4500 книг, столовая на 30 посадочных мест. В школе имеется водопровод, газовое отопление. Имеется пришкольный участок площадью 0,3 га, спортивная площадка - 1002 кв. м. Учебно-опытный пришкольный участок отличается практической направленностью, научностью учебных опытов, хорошей организацией работой, занимает призовые места. Есть производственный участок для выращивания овощей для школьной столовой. </w:t>
      </w:r>
    </w:p>
    <w:p w:rsidR="00803E7E" w:rsidRDefault="00803E7E" w:rsidP="00803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Сеньковская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общеобразовательная школа осуществляет образовательный процесс в соответствии с образовательными программами:</w:t>
      </w:r>
    </w:p>
    <w:p w:rsidR="00803E7E" w:rsidRDefault="00803E7E" w:rsidP="00803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начальное общее образование;</w:t>
      </w:r>
    </w:p>
    <w:p w:rsidR="00803E7E" w:rsidRDefault="00803E7E" w:rsidP="00803E7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основное общее образование.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Управление школой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на основе демократии, гласности, самоуправления. Органами государственно-общественного управления и самоуправления являются: Общее собрание трудового коллектива, </w:t>
      </w:r>
      <w:r>
        <w:rPr>
          <w:sz w:val="28"/>
          <w:szCs w:val="28"/>
        </w:rPr>
        <w:lastRenderedPageBreak/>
        <w:t>Педагогический совет школы,</w:t>
      </w:r>
      <w:r>
        <w:rPr>
          <w:bCs/>
          <w:sz w:val="28"/>
          <w:szCs w:val="28"/>
          <w:bdr w:val="none" w:sz="0" w:space="0" w:color="auto" w:frame="1"/>
        </w:rPr>
        <w:t xml:space="preserve"> Совет Учреждения</w:t>
      </w:r>
      <w:r>
        <w:rPr>
          <w:sz w:val="28"/>
          <w:szCs w:val="28"/>
        </w:rPr>
        <w:t>, Родительский комитет школы.</w:t>
      </w:r>
    </w:p>
    <w:p w:rsidR="00803E7E" w:rsidRDefault="00803E7E" w:rsidP="00803E7E">
      <w:pPr>
        <w:ind w:firstLine="540"/>
        <w:jc w:val="both"/>
        <w:rPr>
          <w:rStyle w:val="s8"/>
          <w:bdr w:val="none" w:sz="0" w:space="0" w:color="auto" w:frame="1"/>
        </w:rPr>
      </w:pPr>
      <w:r>
        <w:rPr>
          <w:rStyle w:val="s8"/>
          <w:sz w:val="28"/>
          <w:szCs w:val="28"/>
          <w:bdr w:val="none" w:sz="0" w:space="0" w:color="auto" w:frame="1"/>
        </w:rPr>
        <w:t>Согласно Федеральному закону «Об образовании в Российской Федерации» школа ведёт свой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rStyle w:val="s3"/>
          <w:sz w:val="28"/>
          <w:szCs w:val="28"/>
          <w:bdr w:val="none" w:sz="0" w:space="0" w:color="auto" w:frame="1"/>
        </w:rPr>
        <w:t xml:space="preserve">официальный сайт. </w:t>
      </w:r>
      <w:r>
        <w:rPr>
          <w:rStyle w:val="s8"/>
          <w:sz w:val="28"/>
          <w:szCs w:val="28"/>
          <w:bdr w:val="none" w:sz="0" w:space="0" w:color="auto" w:frame="1"/>
        </w:rPr>
        <w:t xml:space="preserve">Официальный сайт школы постоянно обновляется, создаются новые разделы. При этом самым главным предназначением сайта остаётся задача по обеспечению </w:t>
      </w:r>
      <w:proofErr w:type="gramStart"/>
      <w:r>
        <w:rPr>
          <w:rStyle w:val="s8"/>
          <w:sz w:val="28"/>
          <w:szCs w:val="28"/>
          <w:bdr w:val="none" w:sz="0" w:space="0" w:color="auto" w:frame="1"/>
        </w:rPr>
        <w:t>открытости</w:t>
      </w:r>
      <w:proofErr w:type="gramEnd"/>
      <w:r>
        <w:rPr>
          <w:rStyle w:val="s8"/>
          <w:sz w:val="28"/>
          <w:szCs w:val="28"/>
          <w:bdr w:val="none" w:sz="0" w:space="0" w:color="auto" w:frame="1"/>
        </w:rPr>
        <w:t xml:space="preserve"> как образовательного процесса, так и самого учреждения перед социумом.</w:t>
      </w:r>
    </w:p>
    <w:p w:rsidR="00803E7E" w:rsidRDefault="00803E7E" w:rsidP="00803E7E">
      <w:pPr>
        <w:ind w:firstLine="540"/>
        <w:jc w:val="both"/>
        <w:rPr>
          <w:rStyle w:val="s8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Сайт Учреждения наполнен необходимой информацией, предусмотренной ст. 29 Закона Российской Федерации от 29 декабря 2012 года 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 сети «Интернет» и обновления информации об образовательной организации», утвержденных постановлением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582.</w:t>
      </w:r>
      <w:r>
        <w:rPr>
          <w:rStyle w:val="s8"/>
          <w:sz w:val="28"/>
          <w:szCs w:val="28"/>
          <w:bdr w:val="none" w:sz="0" w:space="0" w:color="auto" w:frame="1"/>
        </w:rPr>
        <w:t xml:space="preserve"> </w:t>
      </w:r>
    </w:p>
    <w:p w:rsidR="00803E7E" w:rsidRDefault="00803E7E" w:rsidP="00803E7E">
      <w:pPr>
        <w:ind w:firstLine="540"/>
        <w:jc w:val="both"/>
      </w:pPr>
    </w:p>
    <w:p w:rsidR="00803E7E" w:rsidRDefault="00803E7E" w:rsidP="0080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педагогического коллектива</w:t>
      </w:r>
    </w:p>
    <w:p w:rsidR="00803E7E" w:rsidRDefault="00803E7E" w:rsidP="00803E7E">
      <w:pPr>
        <w:ind w:firstLine="540"/>
        <w:jc w:val="center"/>
        <w:rPr>
          <w:sz w:val="28"/>
          <w:szCs w:val="28"/>
        </w:rPr>
      </w:pP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работают 7 учителей, из них с высшим образованием – 5, со средним специальным – 2. Высшую квалификационную категорию имеют 2 учителя, первую – 5 учителей. 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школы является Якушина Лидия Михайловна, заместителем директора по УВР Коробова Татьяна Сергеевна.</w:t>
      </w:r>
    </w:p>
    <w:p w:rsidR="00803E7E" w:rsidRDefault="00803E7E" w:rsidP="00803E7E">
      <w:pPr>
        <w:ind w:left="708" w:firstLine="540"/>
        <w:jc w:val="both"/>
        <w:rPr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1E0"/>
      </w:tblPr>
      <w:tblGrid>
        <w:gridCol w:w="1079"/>
        <w:gridCol w:w="6119"/>
        <w:gridCol w:w="2402"/>
      </w:tblGrid>
      <w:tr w:rsidR="00803E7E" w:rsidTr="00803E7E">
        <w:trPr>
          <w:trHeight w:val="13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803E7E" w:rsidRDefault="00803E7E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</w:tr>
      <w:tr w:rsidR="00803E7E" w:rsidTr="00803E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педагогов:</w:t>
            </w:r>
          </w:p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03E7E" w:rsidTr="00803E7E">
        <w:trPr>
          <w:trHeight w:val="1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Награды. Звания</w:t>
            </w:r>
          </w:p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 Нагрудный знак «Почетный работник общего образования РФ».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Грамоты управления образования       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Грамоты Главы Глазуновского района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Грамота Департамента образования</w:t>
            </w:r>
          </w:p>
          <w:p w:rsidR="00803E7E" w:rsidRDefault="00803E7E">
            <w:pPr>
              <w:ind w:firstLine="54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3E7E" w:rsidTr="00803E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педагогов: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Высшее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Среднее специальное</w:t>
            </w:r>
          </w:p>
          <w:p w:rsidR="00803E7E" w:rsidRDefault="00803E7E">
            <w:pPr>
              <w:ind w:firstLine="54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jc w:val="both"/>
              <w:rPr>
                <w:i/>
                <w:sz w:val="28"/>
                <w:szCs w:val="28"/>
              </w:rPr>
            </w:pP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03E7E" w:rsidRDefault="00803E7E">
            <w:pPr>
              <w:ind w:firstLine="540"/>
              <w:jc w:val="both"/>
              <w:rPr>
                <w:i/>
                <w:sz w:val="28"/>
                <w:szCs w:val="28"/>
              </w:rPr>
            </w:pPr>
          </w:p>
        </w:tc>
      </w:tr>
      <w:tr w:rsidR="00803E7E" w:rsidTr="00803E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Квалификационные категории: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Высшая</w:t>
            </w:r>
          </w:p>
          <w:p w:rsidR="00803E7E" w:rsidRDefault="00803E7E">
            <w:pPr>
              <w:ind w:firstLine="54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4.2. Первая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3E7E" w:rsidTr="00803E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Возраст: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Более 50 лет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От 30 до 50 лет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До 30 лет</w:t>
            </w:r>
          </w:p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803E7E" w:rsidTr="00803E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Стаж: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Более 20 лет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От 10 до 20 лет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От 5 до 10 лет</w:t>
            </w:r>
          </w:p>
          <w:p w:rsidR="00803E7E" w:rsidRDefault="00803E7E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6.4. До 5 лет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803E7E" w:rsidRDefault="00803E7E" w:rsidP="00803E7E">
      <w:pPr>
        <w:ind w:left="360" w:firstLine="540"/>
        <w:jc w:val="both"/>
        <w:rPr>
          <w:sz w:val="28"/>
          <w:szCs w:val="28"/>
        </w:rPr>
      </w:pPr>
    </w:p>
    <w:p w:rsidR="00803E7E" w:rsidRDefault="00803E7E" w:rsidP="0080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ученического коллектива</w:t>
      </w:r>
    </w:p>
    <w:p w:rsidR="00803E7E" w:rsidRDefault="00803E7E" w:rsidP="00803E7E">
      <w:pPr>
        <w:jc w:val="both"/>
        <w:rPr>
          <w:b/>
          <w:sz w:val="28"/>
          <w:szCs w:val="28"/>
        </w:rPr>
      </w:pP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ориентирована на обучение и воспитание детей, проживающих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Сеньково и близлежащих к ней деревень. В школе 4 класса-комплекта, в которых обучается 16 учеников в возрасте от 6,5 до 16 лет. 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80"/>
        <w:gridCol w:w="2727"/>
      </w:tblGrid>
      <w:tr w:rsidR="00803E7E" w:rsidTr="00803E7E">
        <w:trPr>
          <w:trHeight w:val="6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классов-комплектов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803E7E" w:rsidTr="00803E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3E7E" w:rsidTr="00803E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03E7E" w:rsidRDefault="00803E7E" w:rsidP="00803E7E">
      <w:pPr>
        <w:ind w:firstLine="540"/>
        <w:jc w:val="both"/>
        <w:rPr>
          <w:b/>
          <w:noProof/>
          <w:sz w:val="28"/>
          <w:szCs w:val="28"/>
        </w:rPr>
      </w:pPr>
    </w:p>
    <w:p w:rsidR="00803E7E" w:rsidRDefault="00803E7E" w:rsidP="00803E7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Характеристика образовательного процесса</w:t>
      </w:r>
    </w:p>
    <w:p w:rsidR="00803E7E" w:rsidRDefault="00803E7E" w:rsidP="00803E7E">
      <w:pPr>
        <w:ind w:firstLine="540"/>
        <w:jc w:val="both"/>
        <w:rPr>
          <w:b/>
          <w:noProof/>
          <w:sz w:val="28"/>
          <w:szCs w:val="28"/>
        </w:rPr>
      </w:pP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Сеньковская основная общеобразовательная школа в своей деятельности руководствуется Федеральным Законом РФ «Об образовании в Российской Федерации», Уставом школы. Для обеспечения комфортной среды обучения, учитывая спрос и образовательные потребности детей  и их родителей. Школа занимается в одну смену в режиме пятидневной учебной недели. В образовательном учреждении организованна работа по внеурочной деятельности, которые позволяют учитывать и развивать различные интересы и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Продолжительность урока составляет 45 минут. В 1-м классе продолжительность урока – 35 минут.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1-4 классов занимаются по программе «Школа России».</w:t>
      </w:r>
    </w:p>
    <w:p w:rsidR="00803E7E" w:rsidRDefault="00803E7E" w:rsidP="00803E7E">
      <w:pPr>
        <w:ind w:firstLine="540"/>
        <w:jc w:val="both"/>
        <w:rPr>
          <w:b/>
          <w:noProof/>
          <w:sz w:val="28"/>
          <w:szCs w:val="28"/>
        </w:rPr>
      </w:pPr>
    </w:p>
    <w:p w:rsidR="00803E7E" w:rsidRDefault="00803E7E" w:rsidP="0080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Миссия школы.</w:t>
      </w:r>
    </w:p>
    <w:p w:rsidR="00803E7E" w:rsidRDefault="00803E7E" w:rsidP="00803E7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3E7E" w:rsidRDefault="00803E7E" w:rsidP="00803E7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В прошедшем  2016 – 2017 учебном году мы  работали над решением главного вопроса образования – развитие способностей каждого ученика, формирования духовно богатой, свободной, физически здоровой, творчески мыслящей личности, обладающей прочными базовыми знаниями, способной адаптироваться к условиям новой жизни.</w:t>
      </w:r>
    </w:p>
    <w:p w:rsidR="00803E7E" w:rsidRDefault="00803E7E" w:rsidP="00803E7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03E7E" w:rsidRDefault="00803E7E" w:rsidP="00803E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нас ценно: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Выполнение образовательного государственного заказа. 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Положительная динамика образовательных результатов.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Комфортность обучения и работы всего коллектива школы.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Удовлетворённость образовательными </w:t>
      </w:r>
      <w:proofErr w:type="gramStart"/>
      <w:r>
        <w:rPr>
          <w:sz w:val="28"/>
          <w:szCs w:val="28"/>
        </w:rPr>
        <w:t>услугами</w:t>
      </w:r>
      <w:proofErr w:type="gramEnd"/>
      <w:r>
        <w:rPr>
          <w:sz w:val="28"/>
          <w:szCs w:val="28"/>
        </w:rPr>
        <w:t xml:space="preserve"> обучающимися и родителями.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Рост статуса школы в селе и районе.</w:t>
      </w:r>
    </w:p>
    <w:p w:rsidR="00803E7E" w:rsidRDefault="00803E7E" w:rsidP="00803E7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реализации предназначения школы.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базового содержания образовательных областей.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широкого спектра дополнительных образовательных программ и дополнительных образовательных услуг.</w:t>
      </w:r>
    </w:p>
    <w:p w:rsidR="00803E7E" w:rsidRDefault="00803E7E" w:rsidP="00803E7E">
      <w:pPr>
        <w:widowControl w:val="0"/>
        <w:autoSpaceDE w:val="0"/>
        <w:autoSpaceDN w:val="0"/>
        <w:adjustRightInd w:val="0"/>
        <w:ind w:firstLine="540"/>
        <w:jc w:val="both"/>
      </w:pP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ресурсный потенциал школы достаточно высок. </w:t>
      </w:r>
    </w:p>
    <w:p w:rsidR="00803E7E" w:rsidRDefault="00803E7E" w:rsidP="00803E7E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К конкурентным преимуществам школы можно отнести следующие</w:t>
      </w:r>
      <w:r>
        <w:rPr>
          <w:i/>
          <w:sz w:val="28"/>
          <w:szCs w:val="28"/>
        </w:rPr>
        <w:t>:</w:t>
      </w:r>
    </w:p>
    <w:p w:rsidR="00803E7E" w:rsidRDefault="00803E7E" w:rsidP="00803E7E">
      <w:pPr>
        <w:numPr>
          <w:ilvl w:val="0"/>
          <w:numId w:val="1"/>
        </w:numPr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Широкий комплекс дополнительных образовательных услуг.</w:t>
      </w:r>
    </w:p>
    <w:p w:rsidR="00803E7E" w:rsidRDefault="00803E7E" w:rsidP="00803E7E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Благоприятная психологическая обстановка в школе, эмоциональный комфорт.</w:t>
      </w:r>
    </w:p>
    <w:p w:rsidR="00803E7E" w:rsidRDefault="00803E7E" w:rsidP="00803E7E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подход к ребёнку, учитывающий его возможности и интересы. </w:t>
      </w:r>
    </w:p>
    <w:p w:rsidR="00803E7E" w:rsidRDefault="00803E7E" w:rsidP="00803E7E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Открытость школы по отношению к родителям, политика сотрудничества, привлечение родителей к управлению школой. </w:t>
      </w:r>
    </w:p>
    <w:p w:rsidR="00803E7E" w:rsidRDefault="00803E7E" w:rsidP="00803E7E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Квалифицированный педагогический коллектив. </w:t>
      </w:r>
    </w:p>
    <w:p w:rsidR="00803E7E" w:rsidRDefault="00803E7E" w:rsidP="00803E7E">
      <w:pPr>
        <w:pStyle w:val="a3"/>
        <w:ind w:firstLine="540"/>
        <w:jc w:val="both"/>
        <w:textAlignment w:val="top"/>
        <w:rPr>
          <w:b/>
          <w:sz w:val="28"/>
          <w:szCs w:val="28"/>
        </w:rPr>
      </w:pPr>
    </w:p>
    <w:p w:rsidR="00803E7E" w:rsidRDefault="00803E7E" w:rsidP="00803E7E">
      <w:pPr>
        <w:pStyle w:val="a3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образования в школе.</w:t>
      </w:r>
    </w:p>
    <w:p w:rsidR="00803E7E" w:rsidRDefault="00803E7E" w:rsidP="00803E7E">
      <w:pPr>
        <w:jc w:val="both"/>
        <w:rPr>
          <w:sz w:val="28"/>
          <w:szCs w:val="28"/>
        </w:rPr>
      </w:pPr>
    </w:p>
    <w:p w:rsidR="00803E7E" w:rsidRDefault="00803E7E" w:rsidP="00803E7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34 недели</w:t>
      </w:r>
      <w:r>
        <w:rPr>
          <w:bCs/>
          <w:sz w:val="28"/>
          <w:szCs w:val="28"/>
        </w:rPr>
        <w:t>, для 1 класса – 33 недели.</w:t>
      </w:r>
    </w:p>
    <w:p w:rsidR="00803E7E" w:rsidRDefault="00803E7E" w:rsidP="00803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Каникулы - </w:t>
      </w:r>
      <w:r>
        <w:rPr>
          <w:sz w:val="28"/>
          <w:szCs w:val="28"/>
        </w:rPr>
        <w:t>30 календарных дней в течение учебного года.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каникулы для обучающихся 1-х классов – 1 неделя (февраль).</w:t>
      </w:r>
    </w:p>
    <w:p w:rsidR="00803E7E" w:rsidRDefault="00803E7E" w:rsidP="00803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Время начала уроков – </w:t>
      </w:r>
      <w:r>
        <w:rPr>
          <w:sz w:val="28"/>
          <w:szCs w:val="28"/>
        </w:rPr>
        <w:t>9 часов 00 минут.</w:t>
      </w:r>
    </w:p>
    <w:p w:rsidR="00803E7E" w:rsidRDefault="00803E7E" w:rsidP="00803E7E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Учебный план школы составлен на основе п</w:t>
      </w:r>
      <w:r>
        <w:rPr>
          <w:sz w:val="28"/>
          <w:szCs w:val="28"/>
        </w:rPr>
        <w:t xml:space="preserve">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N 1897 (</w:t>
      </w:r>
      <w:r>
        <w:rPr>
          <w:sz w:val="28"/>
          <w:szCs w:val="28"/>
          <w:u w:val="single"/>
        </w:rPr>
        <w:t>ред. от 31.12.2015</w:t>
      </w:r>
      <w:r>
        <w:rPr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образования», примерной основной общеобразовательной программы основного общего образования (</w:t>
      </w:r>
      <w:r>
        <w:rPr>
          <w:sz w:val="28"/>
          <w:szCs w:val="28"/>
          <w:u w:val="single"/>
        </w:rPr>
        <w:t>ред. от 28.10.2015)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fgosreestr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 п</w:t>
      </w:r>
      <w:r>
        <w:rPr>
          <w:color w:val="000000"/>
          <w:sz w:val="28"/>
          <w:szCs w:val="28"/>
        </w:rPr>
        <w:t xml:space="preserve">остановления Главного государственного санитарного врача Российской Федерации от 24.11.2015 г. №81 «О внесении изменений № 3 в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организациях». </w:t>
      </w:r>
    </w:p>
    <w:p w:rsidR="00803E7E" w:rsidRDefault="00803E7E" w:rsidP="00803E7E">
      <w:pPr>
        <w:shd w:val="clear" w:color="auto" w:fill="FFFFFF"/>
        <w:ind w:firstLine="544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Организация учебного процесса, в том числе планирование максимальной недельной нагрузки, </w:t>
      </w:r>
      <w:r>
        <w:rPr>
          <w:color w:val="000000"/>
          <w:spacing w:val="-6"/>
          <w:sz w:val="28"/>
          <w:szCs w:val="28"/>
        </w:rPr>
        <w:t xml:space="preserve">осуществляется в соответствии с Постановлением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color w:val="000000"/>
          <w:spacing w:val="-6"/>
          <w:sz w:val="28"/>
          <w:szCs w:val="28"/>
        </w:rPr>
        <w:t>СанПиН</w:t>
      </w:r>
      <w:proofErr w:type="spellEnd"/>
      <w:r>
        <w:rPr>
          <w:color w:val="000000"/>
          <w:spacing w:val="-6"/>
          <w:sz w:val="28"/>
          <w:szCs w:val="28"/>
        </w:rPr>
        <w:t xml:space="preserve"> 2.4.2.2821-10 « Санитарно – эпидемиологические требования к условиям и организации обучения в общеобразовательных учреждениях»</w:t>
      </w:r>
      <w:r>
        <w:rPr>
          <w:color w:val="000000"/>
          <w:sz w:val="28"/>
          <w:szCs w:val="28"/>
        </w:rPr>
        <w:t xml:space="preserve"> с учетом изменений № 3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</w:t>
      </w:r>
      <w:r>
        <w:rPr>
          <w:sz w:val="28"/>
          <w:szCs w:val="28"/>
        </w:rPr>
        <w:lastRenderedPageBreak/>
        <w:t>общеобразовательных организациях» (Постановление Главного</w:t>
      </w:r>
      <w:proofErr w:type="gramEnd"/>
      <w:r>
        <w:rPr>
          <w:sz w:val="28"/>
          <w:szCs w:val="28"/>
        </w:rPr>
        <w:t xml:space="preserve"> государственного санитарного врача Российской Федерации от 24.11.2015 г.№81)</w:t>
      </w:r>
      <w:r>
        <w:rPr>
          <w:color w:val="000000"/>
          <w:spacing w:val="-6"/>
          <w:sz w:val="28"/>
          <w:szCs w:val="28"/>
        </w:rPr>
        <w:t>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2016-2017 учебном году в штатном режиме по ФГОС НОО работали 1-4 классы. </w:t>
      </w:r>
    </w:p>
    <w:p w:rsidR="00803E7E" w:rsidRDefault="00803E7E" w:rsidP="00803E7E">
      <w:pPr>
        <w:pStyle w:val="a4"/>
      </w:pPr>
      <w:r>
        <w:t>Учебные предметы учебного плана общеобразовательного учреждения изучаются только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общеобразовательных учреждениях.</w:t>
      </w:r>
    </w:p>
    <w:p w:rsidR="00803E7E" w:rsidRDefault="00803E7E" w:rsidP="00803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«Физическая культура» изучается в объёме не менее</w:t>
      </w:r>
    </w:p>
    <w:p w:rsidR="00803E7E" w:rsidRDefault="00803E7E" w:rsidP="00803E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3-х часов в неделю (приказ Министерства образования и науки РФ №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889 от</w:t>
      </w:r>
      <w:proofErr w:type="gramEnd"/>
    </w:p>
    <w:p w:rsidR="00803E7E" w:rsidRDefault="00803E7E" w:rsidP="00803E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 августа 2010 года).</w:t>
      </w:r>
      <w:proofErr w:type="gramEnd"/>
    </w:p>
    <w:p w:rsidR="00803E7E" w:rsidRDefault="00803E7E" w:rsidP="00803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«Физическая культура» изучается в объёме не менее</w:t>
      </w:r>
    </w:p>
    <w:p w:rsidR="00803E7E" w:rsidRDefault="00803E7E" w:rsidP="00803E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3-х часов в неделю (приказ Министерства образования и науки РФ №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889 от</w:t>
      </w:r>
      <w:proofErr w:type="gramEnd"/>
    </w:p>
    <w:p w:rsidR="00803E7E" w:rsidRDefault="00803E7E" w:rsidP="00803E7E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 xml:space="preserve">30 августа 2010 года), поэтому </w:t>
      </w:r>
      <w:r>
        <w:rPr>
          <w:color w:val="000000"/>
          <w:spacing w:val="-1"/>
          <w:sz w:val="28"/>
          <w:szCs w:val="28"/>
        </w:rPr>
        <w:t>увеличено количество часов в 5 классе на 1</w:t>
      </w:r>
      <w:r>
        <w:rPr>
          <w:color w:val="000000"/>
          <w:spacing w:val="-3"/>
          <w:sz w:val="28"/>
          <w:szCs w:val="28"/>
        </w:rPr>
        <w:t>час в неделю за счет часов школьного компонента.</w:t>
      </w:r>
      <w:proofErr w:type="gramEnd"/>
    </w:p>
    <w:p w:rsidR="00803E7E" w:rsidRDefault="00803E7E" w:rsidP="00803E7E">
      <w:pPr>
        <w:shd w:val="clear" w:color="auto" w:fill="FFFFFF"/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внеурочной деятельности в 1, 2, 3, 4 классах за основу взята оптимизационная модель. С учетом возможностей материальной базы школы определена следующая деятельность:</w:t>
      </w:r>
    </w:p>
    <w:p w:rsidR="00803E7E" w:rsidRDefault="00803E7E" w:rsidP="00803E7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00" w:lineRule="atLeast"/>
        <w:ind w:firstLine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направление:  1-4 класс «Занимательный немецкий» - 2 час.</w:t>
      </w:r>
    </w:p>
    <w:p w:rsidR="00803E7E" w:rsidRDefault="00803E7E" w:rsidP="00803E7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00" w:lineRule="atLeast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 направление: в 1-4 класс «Этика: азбука добра» -  2 часа.</w:t>
      </w:r>
    </w:p>
    <w:p w:rsidR="00803E7E" w:rsidRDefault="00803E7E" w:rsidP="00803E7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00" w:lineRule="atLeast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 направление – в 1-4 классе кружок «Разговор о правильном питании» – 2 часа.</w:t>
      </w:r>
    </w:p>
    <w:p w:rsidR="00803E7E" w:rsidRDefault="00803E7E" w:rsidP="00803E7E">
      <w:pPr>
        <w:pStyle w:val="a3"/>
        <w:shd w:val="clear" w:color="auto" w:fill="FFFFFF"/>
        <w:spacing w:before="0" w:after="0" w:line="392" w:lineRule="atLeast"/>
        <w:ind w:firstLine="540"/>
        <w:textAlignment w:val="baseline"/>
        <w:rPr>
          <w:spacing w:val="-5"/>
          <w:sz w:val="28"/>
          <w:szCs w:val="28"/>
        </w:rPr>
      </w:pPr>
    </w:p>
    <w:p w:rsidR="00803E7E" w:rsidRDefault="00803E7E" w:rsidP="00803E7E">
      <w:pPr>
        <w:shd w:val="clear" w:color="auto" w:fill="FFFFFF"/>
        <w:autoSpaceDE w:val="0"/>
        <w:spacing w:line="200" w:lineRule="atLeast"/>
        <w:ind w:firstLine="540"/>
        <w:jc w:val="both"/>
        <w:rPr>
          <w:sz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рекомендаций </w:t>
      </w:r>
      <w:r>
        <w:rPr>
          <w:color w:val="000000"/>
          <w:spacing w:val="-5"/>
          <w:sz w:val="28"/>
        </w:rPr>
        <w:t>Департамента образования области</w:t>
      </w:r>
      <w:r>
        <w:rPr>
          <w:bCs/>
          <w:sz w:val="28"/>
          <w:szCs w:val="28"/>
        </w:rPr>
        <w:t xml:space="preserve"> по формированию учебных планов образовательных организаций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Орловской области, реализующих образовательные программы начального общего, основного общего и среднего общего образования на 2016-2017 учебный год</w:t>
      </w:r>
      <w:r>
        <w:rPr>
          <w:color w:val="000000"/>
          <w:spacing w:val="-1"/>
          <w:sz w:val="28"/>
          <w:szCs w:val="28"/>
        </w:rPr>
        <w:t xml:space="preserve"> увеличено количество часов на изучение предмета «</w:t>
      </w:r>
      <w:r>
        <w:rPr>
          <w:sz w:val="28"/>
          <w:szCs w:val="28"/>
        </w:rPr>
        <w:t>Основы</w:t>
      </w:r>
      <w:r>
        <w:t xml:space="preserve"> </w:t>
      </w:r>
      <w:r>
        <w:rPr>
          <w:sz w:val="28"/>
          <w:szCs w:val="28"/>
        </w:rPr>
        <w:t>духовно-нравственной культуры народов России</w:t>
      </w:r>
      <w:r>
        <w:rPr>
          <w:color w:val="000000"/>
          <w:spacing w:val="-1"/>
          <w:sz w:val="28"/>
          <w:szCs w:val="28"/>
        </w:rPr>
        <w:t xml:space="preserve">» в 5 классе на 0,5 </w:t>
      </w:r>
      <w:r>
        <w:rPr>
          <w:color w:val="000000"/>
          <w:spacing w:val="-3"/>
          <w:sz w:val="28"/>
          <w:szCs w:val="28"/>
        </w:rPr>
        <w:t>часов в неделю, на изучение предмета «Обществознание» в 5 классе на 1 час в неделю</w:t>
      </w:r>
      <w:proofErr w:type="gramEnd"/>
      <w:r>
        <w:rPr>
          <w:color w:val="000000"/>
          <w:spacing w:val="-3"/>
          <w:sz w:val="28"/>
          <w:szCs w:val="28"/>
        </w:rPr>
        <w:t xml:space="preserve"> за счет часов школьного компонента</w:t>
      </w:r>
      <w:r>
        <w:rPr>
          <w:color w:val="000000"/>
          <w:spacing w:val="-5"/>
          <w:sz w:val="28"/>
        </w:rPr>
        <w:t>.</w:t>
      </w:r>
    </w:p>
    <w:p w:rsidR="00803E7E" w:rsidRDefault="00803E7E" w:rsidP="00803E7E">
      <w:pPr>
        <w:shd w:val="clear" w:color="auto" w:fill="FFFFFF"/>
        <w:autoSpaceDE w:val="0"/>
        <w:spacing w:line="200" w:lineRule="atLeast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Промежуточная аттестация </w:t>
      </w:r>
      <w:proofErr w:type="gramStart"/>
      <w:r>
        <w:rPr>
          <w:color w:val="000000"/>
          <w:spacing w:val="-3"/>
          <w:sz w:val="28"/>
          <w:szCs w:val="28"/>
        </w:rPr>
        <w:t>обучающихся</w:t>
      </w:r>
      <w:proofErr w:type="gramEnd"/>
      <w:r>
        <w:rPr>
          <w:color w:val="000000"/>
          <w:spacing w:val="-3"/>
          <w:sz w:val="28"/>
          <w:szCs w:val="28"/>
        </w:rPr>
        <w:t xml:space="preserve"> 5 класса представляет собой тестирование, контрольные работы по предметам, которые проводятся по итогам учебного года и комплексные работы на </w:t>
      </w:r>
      <w:proofErr w:type="spellStart"/>
      <w:r>
        <w:rPr>
          <w:color w:val="000000"/>
          <w:spacing w:val="-3"/>
          <w:sz w:val="28"/>
          <w:szCs w:val="28"/>
        </w:rPr>
        <w:t>межпредметной</w:t>
      </w:r>
      <w:proofErr w:type="spellEnd"/>
      <w:r>
        <w:rPr>
          <w:color w:val="000000"/>
          <w:spacing w:val="-3"/>
          <w:sz w:val="28"/>
          <w:szCs w:val="28"/>
        </w:rPr>
        <w:t xml:space="preserve"> основе.</w:t>
      </w:r>
    </w:p>
    <w:p w:rsidR="00803E7E" w:rsidRDefault="00803E7E" w:rsidP="00803E7E">
      <w:pPr>
        <w:shd w:val="clear" w:color="auto" w:fill="FFFFFF"/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внеурочной деятельности в 5 классе за основу взята оптимизационная модель. С учетом возможностей материальной базы школы определена следующая деятельность:</w:t>
      </w:r>
    </w:p>
    <w:p w:rsidR="00803E7E" w:rsidRDefault="00803E7E" w:rsidP="00803E7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направление:  5 класс кружок «Экологическая азбука» -2 часа.</w:t>
      </w:r>
    </w:p>
    <w:p w:rsidR="00803E7E" w:rsidRDefault="00803E7E" w:rsidP="00803E7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00" w:lineRule="atLeast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направление: 5 класс «Занимательный немецкий» - 2 </w:t>
      </w:r>
      <w:r>
        <w:rPr>
          <w:sz w:val="28"/>
          <w:szCs w:val="28"/>
        </w:rPr>
        <w:lastRenderedPageBreak/>
        <w:t>часа.</w:t>
      </w:r>
    </w:p>
    <w:p w:rsidR="00803E7E" w:rsidRDefault="00803E7E" w:rsidP="00803E7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 направление: 5 класс кружок «Родные мотивы» - 1 часа.</w:t>
      </w:r>
    </w:p>
    <w:p w:rsidR="00803E7E" w:rsidRDefault="00803E7E" w:rsidP="00803E7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 направление: 5 класс  кружок «Разговор о правильном питании» - 1 час.</w:t>
      </w:r>
    </w:p>
    <w:p w:rsidR="00803E7E" w:rsidRDefault="00803E7E" w:rsidP="00803E7E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Изучение курса «Основы безопасности жизнедеятельности» в 9 классе ведется за счет </w:t>
      </w:r>
      <w:r>
        <w:rPr>
          <w:color w:val="000000"/>
          <w:spacing w:val="-1"/>
          <w:sz w:val="28"/>
        </w:rPr>
        <w:t xml:space="preserve">часов школьного компонента в объеме 1 часа в неделю. </w:t>
      </w:r>
    </w:p>
    <w:p w:rsidR="00803E7E" w:rsidRDefault="00803E7E" w:rsidP="00803E7E">
      <w:pPr>
        <w:shd w:val="clear" w:color="auto" w:fill="FFFFFF"/>
        <w:autoSpaceDE w:val="0"/>
        <w:spacing w:line="200" w:lineRule="atLeast"/>
        <w:ind w:firstLine="633"/>
        <w:jc w:val="both"/>
        <w:rPr>
          <w:color w:val="000000"/>
          <w:spacing w:val="-5"/>
          <w:sz w:val="28"/>
        </w:rPr>
      </w:pPr>
      <w:proofErr w:type="gramStart"/>
      <w:r>
        <w:rPr>
          <w:color w:val="000000"/>
          <w:spacing w:val="-5"/>
          <w:sz w:val="28"/>
        </w:rPr>
        <w:t xml:space="preserve">В связи с  низкой </w:t>
      </w:r>
      <w:proofErr w:type="spellStart"/>
      <w:r>
        <w:rPr>
          <w:color w:val="000000"/>
          <w:spacing w:val="-5"/>
          <w:sz w:val="28"/>
        </w:rPr>
        <w:t>сформированностью</w:t>
      </w:r>
      <w:proofErr w:type="spellEnd"/>
      <w:r>
        <w:rPr>
          <w:color w:val="000000"/>
          <w:spacing w:val="-5"/>
          <w:sz w:val="28"/>
        </w:rPr>
        <w:t xml:space="preserve"> коммуникативной культуры и </w:t>
      </w:r>
      <w:r>
        <w:rPr>
          <w:bCs/>
          <w:sz w:val="28"/>
          <w:szCs w:val="28"/>
        </w:rPr>
        <w:t xml:space="preserve">рекомендаций </w:t>
      </w:r>
      <w:r>
        <w:rPr>
          <w:color w:val="000000"/>
          <w:spacing w:val="-5"/>
          <w:sz w:val="28"/>
        </w:rPr>
        <w:t>Департамента образования области</w:t>
      </w:r>
      <w:r>
        <w:rPr>
          <w:bCs/>
          <w:sz w:val="28"/>
          <w:szCs w:val="28"/>
        </w:rPr>
        <w:t xml:space="preserve"> по формированию учебных планов образовательных организаций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Орловской области, реализующих образовательные программы начального общего, основного общего и среднего общего образования на 2016-2017 учебный год</w:t>
      </w:r>
      <w:r>
        <w:rPr>
          <w:color w:val="000000"/>
          <w:spacing w:val="-5"/>
          <w:sz w:val="28"/>
        </w:rPr>
        <w:t xml:space="preserve">, </w:t>
      </w:r>
      <w:r>
        <w:rPr>
          <w:color w:val="000000"/>
          <w:spacing w:val="-1"/>
          <w:sz w:val="28"/>
        </w:rPr>
        <w:t xml:space="preserve"> увеличено количество часов на изучение предмета «Литература родного края» в 8 классе на 1 </w:t>
      </w:r>
      <w:r>
        <w:rPr>
          <w:color w:val="000000"/>
          <w:spacing w:val="-3"/>
          <w:sz w:val="28"/>
        </w:rPr>
        <w:t>час в неделю за счет часов школьного компонента.</w:t>
      </w:r>
      <w:proofErr w:type="gramEnd"/>
    </w:p>
    <w:p w:rsidR="00803E7E" w:rsidRDefault="00803E7E" w:rsidP="00803E7E">
      <w:pPr>
        <w:ind w:left="11" w:firstLine="556"/>
      </w:pPr>
      <w:r>
        <w:rPr>
          <w:color w:val="000000"/>
          <w:spacing w:val="-5"/>
          <w:sz w:val="28"/>
        </w:rPr>
        <w:t xml:space="preserve">По рекомендации Департамента образования области </w:t>
      </w:r>
      <w:r>
        <w:rPr>
          <w:bCs/>
          <w:sz w:val="28"/>
          <w:szCs w:val="28"/>
        </w:rPr>
        <w:t>по формированию учебных планов образовательных организаций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Орловской области</w:t>
      </w:r>
      <w:r>
        <w:rPr>
          <w:color w:val="000000"/>
          <w:spacing w:val="-5"/>
          <w:sz w:val="28"/>
        </w:rPr>
        <w:t xml:space="preserve">, увеличено количество часов на изучение предметов: «История» в 9 классе на 1 час в неделю и «Черчение» в 8, 9 классах на 1 час в неделю за счет часов школьного компонента.  </w:t>
      </w:r>
    </w:p>
    <w:p w:rsidR="00803E7E" w:rsidRDefault="00803E7E" w:rsidP="00803E7E">
      <w:pPr>
        <w:shd w:val="clear" w:color="auto" w:fill="FFFFFF"/>
        <w:autoSpaceDE w:val="0"/>
        <w:spacing w:line="200" w:lineRule="atLeast"/>
        <w:ind w:firstLine="540"/>
        <w:jc w:val="both"/>
        <w:rPr>
          <w:rFonts w:eastAsia="Calibri"/>
          <w:color w:val="000000"/>
          <w:spacing w:val="-3"/>
          <w:sz w:val="28"/>
          <w:szCs w:val="28"/>
        </w:rPr>
      </w:pPr>
      <w:r>
        <w:rPr>
          <w:rFonts w:eastAsia="Calibri"/>
          <w:color w:val="000000"/>
          <w:spacing w:val="-3"/>
          <w:sz w:val="28"/>
          <w:szCs w:val="28"/>
        </w:rPr>
        <w:t>Промежуточная аттестация обучающихся 6-8 классов представляет собой переводные контрольные работы</w:t>
      </w:r>
      <w:r>
        <w:rPr>
          <w:rFonts w:eastAsia="Calibri"/>
          <w:color w:val="FF0000"/>
          <w:spacing w:val="-3"/>
          <w:sz w:val="28"/>
          <w:szCs w:val="28"/>
        </w:rPr>
        <w:t xml:space="preserve"> </w:t>
      </w:r>
      <w:r>
        <w:rPr>
          <w:rFonts w:eastAsia="Calibri"/>
          <w:color w:val="000000"/>
          <w:spacing w:val="-3"/>
          <w:sz w:val="28"/>
          <w:szCs w:val="28"/>
        </w:rPr>
        <w:t>по русскому языку и математике, которые проводятся по итогам учебного года.</w:t>
      </w:r>
    </w:p>
    <w:p w:rsidR="00803E7E" w:rsidRDefault="00803E7E" w:rsidP="00803E7E">
      <w:pPr>
        <w:shd w:val="clear" w:color="auto" w:fill="FFFFFF"/>
        <w:autoSpaceDE w:val="0"/>
        <w:spacing w:line="200" w:lineRule="atLeast"/>
        <w:ind w:firstLine="540"/>
        <w:jc w:val="both"/>
        <w:rPr>
          <w:rFonts w:eastAsia="Calibri"/>
          <w:color w:val="000000"/>
          <w:spacing w:val="-3"/>
          <w:sz w:val="28"/>
          <w:szCs w:val="28"/>
        </w:rPr>
      </w:pPr>
      <w:r>
        <w:rPr>
          <w:rFonts w:eastAsia="Calibri"/>
          <w:color w:val="000000"/>
          <w:spacing w:val="-3"/>
          <w:sz w:val="28"/>
          <w:szCs w:val="28"/>
        </w:rPr>
        <w:t xml:space="preserve">Государственная (итоговая) аттестация </w:t>
      </w:r>
      <w:proofErr w:type="gramStart"/>
      <w:r>
        <w:rPr>
          <w:rFonts w:eastAsia="Calibri"/>
          <w:color w:val="000000"/>
          <w:spacing w:val="-3"/>
          <w:sz w:val="28"/>
          <w:szCs w:val="28"/>
        </w:rPr>
        <w:t>обучающихся</w:t>
      </w:r>
      <w:proofErr w:type="gramEnd"/>
      <w:r>
        <w:rPr>
          <w:rFonts w:eastAsia="Calibri"/>
          <w:color w:val="000000"/>
          <w:spacing w:val="-3"/>
          <w:sz w:val="28"/>
          <w:szCs w:val="28"/>
        </w:rPr>
        <w:t xml:space="preserve"> 9 класса проходит в форме ОГЭ.</w:t>
      </w:r>
    </w:p>
    <w:p w:rsidR="00803E7E" w:rsidRDefault="00803E7E" w:rsidP="00803E7E">
      <w:pPr>
        <w:shd w:val="clear" w:color="auto" w:fill="FFFFFF"/>
        <w:autoSpaceDE w:val="0"/>
        <w:spacing w:line="2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Образовательный процесс осуществляется в режиме пятидневной учебной недели.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часов не превышает максимально допустимой нагрузки. Перегрузки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допускаются.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 школы создают комфортную психологическую обстановку на уроках, а это залог успешного освоения обучающимися учебных программ.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2016/2017 учебный год окончен такими результатами учебной деятельности:</w:t>
      </w:r>
    </w:p>
    <w:p w:rsidR="00803E7E" w:rsidRDefault="00803E7E" w:rsidP="00803E7E">
      <w:pPr>
        <w:jc w:val="both"/>
        <w:rPr>
          <w:sz w:val="28"/>
          <w:szCs w:val="28"/>
        </w:rPr>
      </w:pPr>
    </w:p>
    <w:p w:rsidR="00803E7E" w:rsidRDefault="00803E7E" w:rsidP="0080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успеваемости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за 2016-2017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года</w:t>
      </w:r>
    </w:p>
    <w:p w:rsidR="00803E7E" w:rsidRDefault="00803E7E" w:rsidP="00803E7E">
      <w:pPr>
        <w:jc w:val="both"/>
        <w:rPr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1734"/>
        <w:gridCol w:w="989"/>
        <w:gridCol w:w="1013"/>
        <w:gridCol w:w="1090"/>
        <w:gridCol w:w="742"/>
        <w:gridCol w:w="668"/>
        <w:gridCol w:w="791"/>
        <w:gridCol w:w="765"/>
        <w:gridCol w:w="965"/>
      </w:tblGrid>
      <w:tr w:rsidR="00803E7E" w:rsidTr="00143334">
        <w:trPr>
          <w:trHeight w:val="5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Об-ся</w:t>
            </w:r>
            <w:proofErr w:type="spellEnd"/>
            <w:r>
              <w:rPr>
                <w:b/>
              </w:rPr>
              <w:t xml:space="preserve"> на начало четверти (года)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Об-ся</w:t>
            </w:r>
            <w:proofErr w:type="spellEnd"/>
            <w:r>
              <w:rPr>
                <w:b/>
              </w:rPr>
              <w:t xml:space="preserve"> на конец четверти</w:t>
            </w:r>
          </w:p>
          <w:p w:rsidR="00803E7E" w:rsidRDefault="00803E7E">
            <w:pPr>
              <w:jc w:val="center"/>
              <w:rPr>
                <w:b/>
              </w:rPr>
            </w:pPr>
            <w:r>
              <w:rPr>
                <w:b/>
              </w:rPr>
              <w:t>(года)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b/>
              </w:rPr>
            </w:pPr>
            <w:r>
              <w:rPr>
                <w:b/>
              </w:rPr>
              <w:t>Аттестовано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803E7E" w:rsidRDefault="00803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н\а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rPr>
                <w:b/>
              </w:rPr>
            </w:pPr>
            <w:r>
              <w:rPr>
                <w:b/>
              </w:rPr>
              <w:t>«4» и«5»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кач</w:t>
            </w:r>
            <w:proofErr w:type="spellEnd"/>
          </w:p>
        </w:tc>
      </w:tr>
      <w:tr w:rsidR="00143334" w:rsidTr="00143334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 w:rsidP="00143334">
            <w:pPr>
              <w:jc w:val="center"/>
            </w:pPr>
            <w:r>
              <w:t>Мельникова И.А.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</w:tr>
      <w:tr w:rsidR="00143334" w:rsidTr="00143334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Тамаркова Е.Д.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 w:rsidP="00143334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 w:rsidP="00143334">
            <w:pPr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 w:rsidP="00143334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 w:rsidP="00143334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 w:rsidP="00143334">
            <w:pPr>
              <w:jc w:val="center"/>
            </w:pPr>
            <w:r>
              <w:t>66,6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 w:rsidP="0014333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 w:rsidP="00143334">
            <w:pPr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 w:rsidP="00143334">
            <w:pPr>
              <w:jc w:val="center"/>
            </w:pPr>
            <w:r>
              <w:t>66,6</w:t>
            </w:r>
          </w:p>
        </w:tc>
      </w:tr>
      <w:tr w:rsidR="00143334" w:rsidTr="00143334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Тамаркова Е.Д.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100</w:t>
            </w:r>
          </w:p>
        </w:tc>
      </w:tr>
      <w:tr w:rsidR="00143334" w:rsidTr="00337E53">
        <w:trPr>
          <w:trHeight w:val="69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Мельникова И.А.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100</w:t>
            </w:r>
          </w:p>
        </w:tc>
      </w:tr>
      <w:tr w:rsidR="00143334" w:rsidTr="00143334">
        <w:trPr>
          <w:trHeight w:val="53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  <w:p w:rsidR="00143334" w:rsidRDefault="00143334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66.6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143334">
            <w:pPr>
              <w:jc w:val="center"/>
              <w:rPr>
                <w:b/>
              </w:rPr>
            </w:pPr>
            <w:r w:rsidRPr="00337E53">
              <w:rPr>
                <w:b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143334">
            <w:pPr>
              <w:jc w:val="center"/>
              <w:rPr>
                <w:b/>
              </w:rPr>
            </w:pPr>
            <w:r w:rsidRPr="00337E53">
              <w:rPr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66,6</w:t>
            </w:r>
          </w:p>
        </w:tc>
      </w:tr>
      <w:tr w:rsidR="00143334" w:rsidTr="00143334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Гришкина И.И.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0</w:t>
            </w:r>
          </w:p>
        </w:tc>
      </w:tr>
      <w:tr w:rsidR="00143334" w:rsidTr="00143334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Симакова О.И.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0</w:t>
            </w:r>
          </w:p>
        </w:tc>
      </w:tr>
      <w:tr w:rsidR="00143334" w:rsidTr="00143334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Симакова О.И.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14333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</w:pPr>
            <w:r>
              <w:t>0</w:t>
            </w:r>
          </w:p>
        </w:tc>
      </w:tr>
      <w:tr w:rsidR="00143334" w:rsidTr="00143334">
        <w:trPr>
          <w:trHeight w:val="53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Default="00337E53">
            <w:pPr>
              <w:jc w:val="center"/>
              <w:rPr>
                <w:b/>
              </w:rPr>
            </w:pPr>
            <w:r>
              <w:rPr>
                <w:b/>
              </w:rPr>
              <w:t>5,8-9</w:t>
            </w:r>
          </w:p>
          <w:p w:rsidR="00143334" w:rsidRDefault="00143334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143334">
            <w:pPr>
              <w:jc w:val="center"/>
              <w:rPr>
                <w:b/>
              </w:rPr>
            </w:pPr>
            <w:r w:rsidRPr="00337E53">
              <w:rPr>
                <w:b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143334">
            <w:pPr>
              <w:jc w:val="center"/>
              <w:rPr>
                <w:b/>
              </w:rPr>
            </w:pPr>
            <w:r w:rsidRPr="00337E53">
              <w:rPr>
                <w:b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143334">
            <w:pPr>
              <w:jc w:val="center"/>
              <w:rPr>
                <w:b/>
              </w:rPr>
            </w:pPr>
            <w:r w:rsidRPr="00337E53">
              <w:rPr>
                <w:b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4" w:rsidRPr="00337E53" w:rsidRDefault="00337E53">
            <w:pPr>
              <w:jc w:val="center"/>
              <w:rPr>
                <w:b/>
              </w:rPr>
            </w:pPr>
            <w:r w:rsidRPr="00337E53">
              <w:rPr>
                <w:b/>
              </w:rPr>
              <w:t>0</w:t>
            </w:r>
          </w:p>
        </w:tc>
      </w:tr>
    </w:tbl>
    <w:p w:rsidR="00803E7E" w:rsidRDefault="00803E7E" w:rsidP="00803E7E">
      <w:pPr>
        <w:jc w:val="both"/>
        <w:rPr>
          <w:sz w:val="28"/>
          <w:szCs w:val="28"/>
        </w:rPr>
      </w:pPr>
    </w:p>
    <w:p w:rsidR="00803E7E" w:rsidRDefault="00803E7E" w:rsidP="00803E7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со</w:t>
      </w:r>
      <w:r w:rsidR="00337E53">
        <w:rPr>
          <w:rFonts w:ascii="Times New Roman" w:hAnsi="Times New Roman"/>
          <w:sz w:val="28"/>
          <w:szCs w:val="28"/>
        </w:rPr>
        <w:t>ставило 33,3 %, успеваемость – 83,3</w:t>
      </w:r>
      <w:r>
        <w:rPr>
          <w:rFonts w:ascii="Times New Roman" w:hAnsi="Times New Roman"/>
          <w:sz w:val="28"/>
          <w:szCs w:val="28"/>
        </w:rPr>
        <w:t>%.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</w:p>
    <w:p w:rsidR="00803E7E" w:rsidRDefault="00803E7E" w:rsidP="00803E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Исходя из мониторинговых карт учителей-предметников, следует отметить, что успеваемость по всем учебным дисциплинам на конец учебного года составила 100%. Качество знаний по предметам отражено в таблице.</w:t>
      </w:r>
    </w:p>
    <w:p w:rsidR="00803E7E" w:rsidRDefault="00803E7E" w:rsidP="00803E7E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1816"/>
        <w:gridCol w:w="2016"/>
        <w:gridCol w:w="2021"/>
      </w:tblGrid>
      <w:tr w:rsidR="00803E7E" w:rsidTr="00803E7E">
        <w:trPr>
          <w:trHeight w:val="499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803E7E" w:rsidRDefault="00803E7E">
            <w:pPr>
              <w:jc w:val="center"/>
              <w:rPr>
                <w:sz w:val="28"/>
                <w:szCs w:val="28"/>
              </w:rPr>
            </w:pPr>
          </w:p>
        </w:tc>
      </w:tr>
      <w:tr w:rsidR="00803E7E" w:rsidTr="00803E7E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1B44" w:rsidTr="00803E7E">
        <w:trPr>
          <w:trHeight w:val="28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</w:pPr>
            <w:r>
              <w:t>50%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39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</w:pPr>
            <w:r>
              <w:t>50%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268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</w:pPr>
            <w:r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30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</w:pPr>
            <w:r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165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40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</w:pPr>
            <w:r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28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</w:pPr>
            <w:r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35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</w:pPr>
            <w:r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28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</w:pPr>
            <w:r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24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39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23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 w:rsidP="00977ED4">
            <w:pPr>
              <w:rPr>
                <w:sz w:val="28"/>
                <w:szCs w:val="28"/>
              </w:rPr>
            </w:pPr>
          </w:p>
        </w:tc>
      </w:tr>
      <w:tr w:rsidR="008A1B44" w:rsidTr="00803E7E">
        <w:trPr>
          <w:trHeight w:val="26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 w:rsidP="00977ED4">
            <w:pPr>
              <w:rPr>
                <w:sz w:val="28"/>
                <w:szCs w:val="28"/>
              </w:rPr>
            </w:pPr>
          </w:p>
        </w:tc>
      </w:tr>
      <w:tr w:rsidR="008A1B44" w:rsidTr="00803E7E">
        <w:trPr>
          <w:trHeight w:val="25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A1B44" w:rsidTr="00803E7E">
        <w:trPr>
          <w:trHeight w:val="25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25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25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8A1B44" w:rsidTr="00803E7E">
        <w:trPr>
          <w:trHeight w:val="25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родного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8A1B44" w:rsidTr="00803E7E">
        <w:trPr>
          <w:trHeight w:val="25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44" w:rsidRDefault="008A1B44" w:rsidP="0097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803E7E" w:rsidRDefault="00803E7E" w:rsidP="00803E7E">
      <w:pPr>
        <w:ind w:firstLine="360"/>
        <w:rPr>
          <w:sz w:val="28"/>
          <w:szCs w:val="28"/>
        </w:rPr>
      </w:pPr>
    </w:p>
    <w:p w:rsidR="00803E7E" w:rsidRDefault="00803E7E" w:rsidP="00803E7E">
      <w:pPr>
        <w:jc w:val="both"/>
        <w:rPr>
          <w:b/>
          <w:sz w:val="28"/>
          <w:szCs w:val="28"/>
        </w:rPr>
      </w:pPr>
    </w:p>
    <w:p w:rsidR="00803E7E" w:rsidRDefault="00803E7E" w:rsidP="0080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государственной итоговой аттестации.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итоговой</w:t>
      </w:r>
      <w:r w:rsidR="00E651E5">
        <w:rPr>
          <w:sz w:val="28"/>
          <w:szCs w:val="28"/>
        </w:rPr>
        <w:t xml:space="preserve"> аттестации принимало участие 2 </w:t>
      </w:r>
      <w:r>
        <w:rPr>
          <w:sz w:val="28"/>
          <w:szCs w:val="28"/>
        </w:rPr>
        <w:t>выпускника</w:t>
      </w:r>
      <w:r w:rsidR="00E651E5">
        <w:rPr>
          <w:sz w:val="28"/>
          <w:szCs w:val="28"/>
        </w:rPr>
        <w:t>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</w:p>
    <w:tbl>
      <w:tblPr>
        <w:tblW w:w="103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691"/>
        <w:gridCol w:w="1440"/>
        <w:gridCol w:w="2143"/>
        <w:gridCol w:w="466"/>
        <w:gridCol w:w="446"/>
        <w:gridCol w:w="540"/>
        <w:gridCol w:w="530"/>
        <w:gridCol w:w="1274"/>
        <w:gridCol w:w="1368"/>
      </w:tblGrid>
      <w:tr w:rsidR="00803E7E" w:rsidTr="00803E7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left="-5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803E7E" w:rsidRDefault="0080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</w:t>
            </w:r>
          </w:p>
        </w:tc>
      </w:tr>
      <w:tr w:rsidR="00803E7E" w:rsidTr="00803E7E">
        <w:trPr>
          <w:trHeight w:val="5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7E" w:rsidRDefault="00803E7E">
            <w:pPr>
              <w:rPr>
                <w:sz w:val="28"/>
                <w:szCs w:val="28"/>
              </w:rPr>
            </w:pPr>
          </w:p>
        </w:tc>
      </w:tr>
      <w:tr w:rsidR="00803E7E" w:rsidTr="00803E7E">
        <w:trPr>
          <w:trHeight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 Р.Ю.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21"/>
              <w:jc w:val="center"/>
              <w:rPr>
                <w:sz w:val="28"/>
                <w:szCs w:val="28"/>
              </w:rPr>
            </w:pPr>
          </w:p>
        </w:tc>
      </w:tr>
      <w:tr w:rsidR="00803E7E" w:rsidTr="00803E7E">
        <w:trPr>
          <w:trHeight w:val="5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left="-5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E651E5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03E7E" w:rsidRDefault="00803E7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Т.С.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firstLine="21"/>
              <w:jc w:val="center"/>
              <w:rPr>
                <w:sz w:val="28"/>
                <w:szCs w:val="28"/>
              </w:rPr>
            </w:pPr>
          </w:p>
        </w:tc>
      </w:tr>
      <w:tr w:rsidR="00803E7E" w:rsidTr="00803E7E">
        <w:trPr>
          <w:trHeight w:val="4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left="-5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Гришкина И.И.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</w:p>
        </w:tc>
      </w:tr>
      <w:tr w:rsidR="00803E7E" w:rsidTr="00803E7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ind w:left="-5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О.И.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E651E5">
            <w:pPr>
              <w:ind w:left="-634" w:right="-1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E7E" w:rsidRDefault="00803E7E" w:rsidP="00803E7E">
      <w:pPr>
        <w:ind w:right="240" w:firstLine="540"/>
        <w:jc w:val="both"/>
        <w:rPr>
          <w:b/>
          <w:sz w:val="28"/>
          <w:szCs w:val="28"/>
        </w:rPr>
      </w:pPr>
    </w:p>
    <w:p w:rsidR="00803E7E" w:rsidRDefault="00803E7E" w:rsidP="00803E7E">
      <w:pPr>
        <w:ind w:righ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олимпиадах.</w:t>
      </w:r>
    </w:p>
    <w:p w:rsidR="00803E7E" w:rsidRDefault="00803E7E" w:rsidP="00803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</w:t>
      </w:r>
      <w:r w:rsidR="00E651E5">
        <w:rPr>
          <w:sz w:val="28"/>
          <w:szCs w:val="28"/>
        </w:rPr>
        <w:t>ния одаренных обучающихся в 2016/2017</w:t>
      </w:r>
      <w:r>
        <w:rPr>
          <w:sz w:val="28"/>
          <w:szCs w:val="28"/>
        </w:rPr>
        <w:t xml:space="preserve"> учебном году были проведены школьные олимпиады по ряду предметов. </w:t>
      </w:r>
    </w:p>
    <w:p w:rsidR="00803E7E" w:rsidRDefault="00803E7E" w:rsidP="00803E7E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школьных олимпиад была сформирована команда для участия в районных олимпиадах. Результаты таковы:</w:t>
      </w:r>
    </w:p>
    <w:p w:rsidR="00803E7E" w:rsidRDefault="00803E7E" w:rsidP="00803E7E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08"/>
        <w:gridCol w:w="3159"/>
      </w:tblGrid>
      <w:tr w:rsidR="00803E7E" w:rsidTr="00803E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  <w:p w:rsidR="00803E7E" w:rsidRDefault="00803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</w:t>
            </w:r>
          </w:p>
        </w:tc>
      </w:tr>
      <w:tr w:rsidR="00803E7E" w:rsidTr="00803E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803E7E" w:rsidRDefault="00803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803E7E" w:rsidTr="00803E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803E7E" w:rsidRDefault="00803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803E7E" w:rsidTr="00803E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03E7E" w:rsidRDefault="00803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7E" w:rsidRDefault="0080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803E7E" w:rsidRDefault="00803E7E" w:rsidP="00803E7E">
      <w:pPr>
        <w:ind w:firstLine="540"/>
        <w:jc w:val="both"/>
        <w:rPr>
          <w:sz w:val="28"/>
          <w:szCs w:val="28"/>
        </w:rPr>
      </w:pPr>
    </w:p>
    <w:p w:rsidR="00803E7E" w:rsidRDefault="00803E7E" w:rsidP="0080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работа.</w:t>
      </w: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Pr="00E651E5" w:rsidRDefault="00E651E5" w:rsidP="00E651E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2016-2017 учебном году д</w:t>
      </w:r>
      <w:r>
        <w:rPr>
          <w:color w:val="000000"/>
          <w:sz w:val="28"/>
          <w:szCs w:val="28"/>
        </w:rPr>
        <w:t xml:space="preserve">ля достижения положительных результатов в воспитательной работе была поставлена цель: </w:t>
      </w:r>
    </w:p>
    <w:p w:rsidR="00E651E5" w:rsidRDefault="00E651E5" w:rsidP="00E651E5">
      <w:pPr>
        <w:pStyle w:val="a3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E651E5" w:rsidRDefault="00E651E5" w:rsidP="00E651E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этой цели были поставлены задачи:  </w:t>
      </w:r>
    </w:p>
    <w:p w:rsidR="00E651E5" w:rsidRDefault="00E651E5" w:rsidP="00E651E5">
      <w:pPr>
        <w:numPr>
          <w:ilvl w:val="0"/>
          <w:numId w:val="7"/>
        </w:numPr>
        <w:spacing w:before="100" w:beforeAutospacing="1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организация единого воспитательного пространства, разумно сочетающего внешние и внутренние условия воспитания школьников, атмосферу школьной жизни; </w:t>
      </w:r>
    </w:p>
    <w:p w:rsidR="00E651E5" w:rsidRDefault="00E651E5" w:rsidP="00E651E5">
      <w:pPr>
        <w:numPr>
          <w:ilvl w:val="0"/>
          <w:numId w:val="7"/>
        </w:numPr>
        <w:spacing w:before="100" w:beforeAutospacing="1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 </w:t>
      </w:r>
    </w:p>
    <w:p w:rsidR="00E651E5" w:rsidRDefault="00E651E5" w:rsidP="00E651E5">
      <w:pPr>
        <w:numPr>
          <w:ilvl w:val="0"/>
          <w:numId w:val="7"/>
        </w:numPr>
        <w:spacing w:before="100" w:beforeAutospacing="1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содействие формированию сознательного отношения учащихся к своей жизни, здоровью, а также к жизни и здоровью окружающих людей; </w:t>
      </w:r>
    </w:p>
    <w:p w:rsidR="00E651E5" w:rsidRDefault="00E651E5" w:rsidP="00E651E5">
      <w:pPr>
        <w:numPr>
          <w:ilvl w:val="0"/>
          <w:numId w:val="7"/>
        </w:numPr>
        <w:spacing w:before="100" w:beforeAutospacing="1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вовлечение учащихся в систему дополнительного образования с целью обеспечения самореализации личности; </w:t>
      </w:r>
    </w:p>
    <w:p w:rsidR="00E651E5" w:rsidRDefault="00E651E5" w:rsidP="00E651E5">
      <w:pPr>
        <w:numPr>
          <w:ilvl w:val="0"/>
          <w:numId w:val="7"/>
        </w:numPr>
        <w:spacing w:before="100" w:beforeAutospacing="1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</w:t>
      </w:r>
      <w:proofErr w:type="spellStart"/>
      <w:r>
        <w:rPr>
          <w:bCs/>
          <w:sz w:val="28"/>
          <w:szCs w:val="28"/>
        </w:rPr>
        <w:t>соуправлении</w:t>
      </w:r>
      <w:proofErr w:type="spellEnd"/>
      <w:r>
        <w:rPr>
          <w:bCs/>
          <w:sz w:val="28"/>
          <w:szCs w:val="28"/>
        </w:rPr>
        <w:t xml:space="preserve"> школой; </w:t>
      </w:r>
    </w:p>
    <w:p w:rsidR="00E651E5" w:rsidRDefault="00E651E5" w:rsidP="00E651E5">
      <w:pPr>
        <w:numPr>
          <w:ilvl w:val="0"/>
          <w:numId w:val="7"/>
        </w:numPr>
        <w:spacing w:before="100" w:beforeAutospacing="1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воспитание учеников в духе демократии, личностного достоинства, уважения прав человека, гражданственности, патриотизма. </w:t>
      </w:r>
    </w:p>
    <w:p w:rsidR="00E651E5" w:rsidRDefault="00E651E5" w:rsidP="00E651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Коллектив школы целенаправленно работал по данным направлениям. На уроках, в учебной деятельности, учителя-предметники формируют научное мировоззрение учащихся. Это находит продолжение и во внеклассной работе, и во внеурочных занятиях. </w:t>
      </w:r>
    </w:p>
    <w:p w:rsidR="00E651E5" w:rsidRDefault="00E651E5" w:rsidP="00E651E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целей и задач воспитательной работы,  были определены приоритетными направления воспитательной деятельности школы:</w:t>
      </w:r>
      <w:proofErr w:type="gramEnd"/>
    </w:p>
    <w:p w:rsidR="00E651E5" w:rsidRDefault="00E651E5" w:rsidP="00E651E5">
      <w:pPr>
        <w:numPr>
          <w:ilvl w:val="0"/>
          <w:numId w:val="8"/>
        </w:numPr>
        <w:spacing w:line="276" w:lineRule="auto"/>
        <w:ind w:firstLine="18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>--патриотическое</w:t>
      </w:r>
      <w:proofErr w:type="gramEnd"/>
      <w:r>
        <w:rPr>
          <w:sz w:val="28"/>
          <w:szCs w:val="28"/>
        </w:rPr>
        <w:t>;</w:t>
      </w:r>
    </w:p>
    <w:p w:rsidR="00E651E5" w:rsidRDefault="00E651E5" w:rsidP="00E651E5">
      <w:pPr>
        <w:numPr>
          <w:ilvl w:val="0"/>
          <w:numId w:val="8"/>
        </w:numPr>
        <w:spacing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Учебно-познавательное;</w:t>
      </w:r>
    </w:p>
    <w:p w:rsidR="00E651E5" w:rsidRDefault="00E651E5" w:rsidP="00E651E5">
      <w:pPr>
        <w:numPr>
          <w:ilvl w:val="0"/>
          <w:numId w:val="8"/>
        </w:numPr>
        <w:spacing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Спортивно-оздоровительное;</w:t>
      </w:r>
    </w:p>
    <w:p w:rsidR="00E651E5" w:rsidRDefault="00E651E5" w:rsidP="00E651E5">
      <w:pPr>
        <w:numPr>
          <w:ilvl w:val="0"/>
          <w:numId w:val="8"/>
        </w:numPr>
        <w:spacing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Нравственное;</w:t>
      </w:r>
    </w:p>
    <w:p w:rsidR="00E651E5" w:rsidRDefault="00E651E5" w:rsidP="00E651E5">
      <w:pPr>
        <w:numPr>
          <w:ilvl w:val="0"/>
          <w:numId w:val="8"/>
        </w:numPr>
        <w:spacing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Эстетическое;</w:t>
      </w:r>
    </w:p>
    <w:p w:rsidR="00E651E5" w:rsidRDefault="00E651E5" w:rsidP="00E651E5">
      <w:pPr>
        <w:numPr>
          <w:ilvl w:val="0"/>
          <w:numId w:val="8"/>
        </w:numPr>
        <w:spacing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правонарушений;</w:t>
      </w:r>
    </w:p>
    <w:p w:rsidR="00E651E5" w:rsidRDefault="00E651E5" w:rsidP="00E651E5">
      <w:pPr>
        <w:numPr>
          <w:ilvl w:val="0"/>
          <w:numId w:val="8"/>
        </w:numPr>
        <w:spacing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E651E5" w:rsidRDefault="00E651E5" w:rsidP="00E65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1E5" w:rsidRDefault="00E651E5" w:rsidP="00E65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воспитательной работы за 2016 – 2017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E651E5" w:rsidRDefault="00E651E5" w:rsidP="00E651E5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Для реализации воспитательных  задач были задействованы кадры: заместитель директора , 4 классных руководителя, учителя предметники.</w:t>
      </w:r>
      <w:r>
        <w:rPr>
          <w:b/>
          <w:i/>
          <w:sz w:val="28"/>
          <w:szCs w:val="28"/>
        </w:rPr>
        <w:t xml:space="preserve"> </w:t>
      </w:r>
    </w:p>
    <w:p w:rsidR="00E651E5" w:rsidRDefault="00E651E5" w:rsidP="00E651E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прошедшем учебном году в школе</w:t>
      </w:r>
      <w:r>
        <w:rPr>
          <w:sz w:val="28"/>
          <w:szCs w:val="28"/>
        </w:rPr>
        <w:t xml:space="preserve"> было открыто 7 классов (1-4,5, 8-9), количество учащихся на начало года составило 17 человек, на конец года 16 человека. Классные руководители использовали различные методы и формы воспитательной работы, такие как: тематические классные часы,  </w:t>
      </w:r>
      <w:r>
        <w:rPr>
          <w:sz w:val="28"/>
          <w:szCs w:val="28"/>
        </w:rPr>
        <w:lastRenderedPageBreak/>
        <w:t>коллективная творческая деятельность, индивидуальные беседы с детьми и родителями, родительские собрания, праздники.</w:t>
      </w:r>
    </w:p>
    <w:p w:rsidR="00E651E5" w:rsidRDefault="00E651E5" w:rsidP="00E651E5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Анализ системы </w:t>
      </w:r>
      <w:proofErr w:type="spellStart"/>
      <w:r>
        <w:rPr>
          <w:b/>
          <w:i/>
          <w:sz w:val="28"/>
          <w:szCs w:val="28"/>
        </w:rPr>
        <w:t>внутришкольного</w:t>
      </w:r>
      <w:proofErr w:type="spellEnd"/>
      <w:r>
        <w:rPr>
          <w:b/>
          <w:i/>
          <w:sz w:val="28"/>
          <w:szCs w:val="28"/>
        </w:rPr>
        <w:t xml:space="preserve"> контроля</w:t>
      </w:r>
      <w:r>
        <w:rPr>
          <w:sz w:val="28"/>
          <w:szCs w:val="28"/>
        </w:rPr>
        <w:t>,  показал, что наиболее эффективно в прошедшем учебном году проявили себя классные руководители: Симакова Ольга Ивановна, Тамаркова Елена Дмитриевна, Мельникова Ирина Анатольевна, Гришкина Ирина Ивановна.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Подводя итоги воспитательной работы за 2016 -2017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E651E5" w:rsidRDefault="00E651E5" w:rsidP="00E651E5">
      <w:pPr>
        <w:ind w:right="5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методического объединения классных руководителей</w:t>
      </w:r>
    </w:p>
    <w:p w:rsidR="00E651E5" w:rsidRDefault="00E651E5" w:rsidP="00E651E5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методической работы школы на 2016 – 2017 учебный год, в целях оказания помощи классным руководителям,  в улучшении организации воспитания школьников, обобщения и внедрения передового опыта, повышения теоретического уровня и педагогической квалификации классных руководителей, была организована методическая работа. </w:t>
      </w:r>
    </w:p>
    <w:p w:rsidR="00E651E5" w:rsidRDefault="00E651E5" w:rsidP="00E651E5">
      <w:pPr>
        <w:ind w:right="57" w:firstLine="720"/>
        <w:jc w:val="both"/>
        <w:rPr>
          <w:sz w:val="28"/>
          <w:szCs w:val="28"/>
        </w:rPr>
      </w:pPr>
    </w:p>
    <w:p w:rsidR="00E651E5" w:rsidRDefault="00E651E5" w:rsidP="00E65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ШМО проводило  работу по решению следующих задач:</w:t>
      </w:r>
    </w:p>
    <w:p w:rsidR="00E651E5" w:rsidRDefault="00E651E5" w:rsidP="00E651E5">
      <w:pPr>
        <w:numPr>
          <w:ilvl w:val="0"/>
          <w:numId w:val="9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 – методической помощи классным  руководителям.</w:t>
      </w:r>
    </w:p>
    <w:p w:rsidR="00E651E5" w:rsidRDefault="00E651E5" w:rsidP="00E651E5">
      <w:pPr>
        <w:numPr>
          <w:ilvl w:val="0"/>
          <w:numId w:val="9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деятельность.</w:t>
      </w:r>
    </w:p>
    <w:p w:rsidR="00E651E5" w:rsidRDefault="00E651E5" w:rsidP="00E651E5">
      <w:pPr>
        <w:numPr>
          <w:ilvl w:val="0"/>
          <w:numId w:val="9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E651E5" w:rsidRDefault="00E651E5" w:rsidP="00E651E5">
      <w:pPr>
        <w:numPr>
          <w:ilvl w:val="0"/>
          <w:numId w:val="9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учебного года было проведено 4 заседания ШМО классных  руководителей.</w:t>
      </w:r>
    </w:p>
    <w:p w:rsidR="00E651E5" w:rsidRDefault="00E651E5" w:rsidP="00E65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ШМО рассматривались следующие  вопросы:</w:t>
      </w:r>
    </w:p>
    <w:p w:rsidR="00E651E5" w:rsidRDefault="00E651E5" w:rsidP="00E651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Анализ работы за 2015-2016 учебный год.</w:t>
      </w:r>
    </w:p>
    <w:p w:rsidR="00E651E5" w:rsidRDefault="00E651E5" w:rsidP="00E651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Ознакомление педагогического коллектива с основными направлениями  и путями развития воспитательного процесса в школе в 2016-2017 учебном году.</w:t>
      </w:r>
    </w:p>
    <w:p w:rsidR="00E651E5" w:rsidRDefault="00E651E5" w:rsidP="00E651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Утверждение плана работы МО на 2016-2017 учебный год, назначение ответственных.</w:t>
      </w:r>
    </w:p>
    <w:p w:rsidR="00E651E5" w:rsidRDefault="00E651E5" w:rsidP="00E651E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Развитие индивидуальности учащихся в процессе их воспитания.</w:t>
      </w:r>
    </w:p>
    <w:p w:rsidR="00E651E5" w:rsidRDefault="00E651E5" w:rsidP="00E651E5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воспитательном процессе.</w:t>
      </w:r>
    </w:p>
    <w:p w:rsidR="00E651E5" w:rsidRDefault="00E651E5" w:rsidP="00E651E5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Особенности психофизического развития детей на разных ступенях развития.</w:t>
      </w:r>
    </w:p>
    <w:p w:rsidR="00E651E5" w:rsidRDefault="00E651E5" w:rsidP="00E651E5">
      <w:pPr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 Работа классных руководителей по предупреждению детского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 транспортного</w:t>
      </w:r>
      <w:proofErr w:type="gramEnd"/>
      <w:r>
        <w:rPr>
          <w:sz w:val="28"/>
          <w:szCs w:val="28"/>
        </w:rPr>
        <w:t xml:space="preserve"> травматизма. </w:t>
      </w:r>
    </w:p>
    <w:p w:rsidR="00E651E5" w:rsidRDefault="00E651E5" w:rsidP="00E651E5">
      <w:pPr>
        <w:ind w:left="144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E651E5" w:rsidRDefault="00E651E5" w:rsidP="00E651E5">
      <w:pPr>
        <w:ind w:firstLine="720"/>
        <w:jc w:val="both"/>
        <w:rPr>
          <w:sz w:val="28"/>
          <w:szCs w:val="28"/>
        </w:rPr>
      </w:pP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Приоритетным направлениями в воспитательной работе школы</w:t>
      </w:r>
      <w:r>
        <w:rPr>
          <w:sz w:val="28"/>
          <w:szCs w:val="28"/>
        </w:rPr>
        <w:t xml:space="preserve"> в данном учебном году   было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патриотическое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спортивное. Продуктивной стала работа по поиску новых направлений  в воспитательной работе. Так в этом учебном году обучающиеся и педагоги нашей школы приняли участие в зимнем и летнем Фестивале ГТО.  В конце мая  для учащихся 1-4 классов в сопровождении педагогов  была проведена экскурсия, с элементами спортивно-оздоровительного характера. 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Разработали и реализуют воспитательные программы</w:t>
      </w:r>
      <w:r>
        <w:rPr>
          <w:sz w:val="28"/>
          <w:szCs w:val="28"/>
        </w:rPr>
        <w:t xml:space="preserve"> все классные руководители. </w:t>
      </w:r>
    </w:p>
    <w:p w:rsidR="00E651E5" w:rsidRDefault="00E651E5" w:rsidP="00E651E5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26"/>
        <w:gridCol w:w="4663"/>
      </w:tblGrid>
      <w:tr w:rsidR="00E651E5" w:rsidTr="008F5C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руководитель</w:t>
            </w:r>
          </w:p>
        </w:tc>
      </w:tr>
      <w:tr w:rsidR="00E651E5" w:rsidTr="008F5C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 и здоровье»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Тамаркова Е.Д.</w:t>
            </w:r>
          </w:p>
        </w:tc>
      </w:tr>
      <w:tr w:rsidR="00E651E5" w:rsidTr="008F5C79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планета детства»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И.А.</w:t>
            </w:r>
          </w:p>
        </w:tc>
      </w:tr>
      <w:tr w:rsidR="00E651E5" w:rsidTr="008F5C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расту»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О.И.</w:t>
            </w:r>
          </w:p>
        </w:tc>
      </w:tr>
      <w:tr w:rsidR="00E651E5" w:rsidTr="008F5C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шагов в будущее»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Гришкина И.И.</w:t>
            </w:r>
          </w:p>
        </w:tc>
      </w:tr>
    </w:tbl>
    <w:p w:rsidR="00E651E5" w:rsidRDefault="00E651E5" w:rsidP="00E651E5">
      <w:pPr>
        <w:jc w:val="both"/>
        <w:rPr>
          <w:sz w:val="28"/>
          <w:szCs w:val="28"/>
        </w:rPr>
      </w:pP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Участие педагогов</w:t>
      </w: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 районных конкурсах 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11"/>
        <w:gridCol w:w="3686"/>
        <w:gridCol w:w="1844"/>
        <w:gridCol w:w="1821"/>
      </w:tblGrid>
      <w:tr w:rsidR="00E651E5" w:rsidTr="008F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E651E5" w:rsidRDefault="00E651E5" w:rsidP="008F5C79">
            <w:pPr>
              <w:ind w:firstLine="72"/>
              <w:jc w:val="both"/>
              <w:rPr>
                <w:sz w:val="28"/>
                <w:szCs w:val="28"/>
              </w:rPr>
            </w:pPr>
          </w:p>
          <w:p w:rsidR="00E651E5" w:rsidRDefault="00E651E5" w:rsidP="008F5C79">
            <w:pPr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E651E5" w:rsidTr="008F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И.А..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конкурс «Самый классный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E651E5" w:rsidRDefault="00E651E5" w:rsidP="008F5C79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 (Лауреат)</w:t>
            </w:r>
          </w:p>
        </w:tc>
      </w:tr>
    </w:tbl>
    <w:p w:rsidR="00E651E5" w:rsidRDefault="00E651E5" w:rsidP="00E651E5">
      <w:pPr>
        <w:ind w:firstLine="720"/>
        <w:jc w:val="both"/>
        <w:rPr>
          <w:sz w:val="28"/>
          <w:szCs w:val="28"/>
        </w:rPr>
      </w:pPr>
    </w:p>
    <w:p w:rsidR="00E651E5" w:rsidRDefault="00E651E5" w:rsidP="00E651E5">
      <w:pPr>
        <w:ind w:firstLine="720"/>
        <w:jc w:val="both"/>
        <w:rPr>
          <w:sz w:val="28"/>
          <w:szCs w:val="28"/>
        </w:rPr>
      </w:pP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Профилактическая  работа</w:t>
      </w: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</w:p>
    <w:p w:rsidR="00E651E5" w:rsidRDefault="00E651E5" w:rsidP="00E651E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детьми «группы риска» по вовлечению в  деятельность классных коллективов   </w:t>
      </w:r>
    </w:p>
    <w:p w:rsidR="00E651E5" w:rsidRDefault="00E651E5" w:rsidP="00E651E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самореализации способностей каждого ребенка</w:t>
      </w:r>
    </w:p>
    <w:p w:rsidR="00E651E5" w:rsidRDefault="00E651E5" w:rsidP="00E651E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социальных структур села Сеньково по работе с неблагополучными семьями</w:t>
      </w:r>
    </w:p>
    <w:p w:rsidR="00E651E5" w:rsidRDefault="00E651E5" w:rsidP="00E651E5">
      <w:pPr>
        <w:ind w:left="360"/>
        <w:jc w:val="both"/>
        <w:rPr>
          <w:b/>
          <w:sz w:val="28"/>
          <w:szCs w:val="28"/>
        </w:rPr>
      </w:pP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Сеньковской основной  школе в 2016-2017 учебном году обучалось 16 учащихся, из них 3 человека находились на внутришкольном учете.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сентябре были составлены социальные паспорта классов, на основе их был намечен план социально-педагогической работы с детьми «группы риска» по вовлечению их в деятельность классных коллективов, в общественную жизнь школы.                     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Ведется активная совместная работа с инспекторами района. В этом учебном году состоялись 3 встречи с инспектором по делам несовершеннолетних.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сентября 2016г. по май2017 г. совместно с классными руководителями произведено 4 посещения неблагополучных семей.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мере того когда это надо, проводим Совет по профилактике, где рассматриваем дисциплину и неуспеваемость учащихся по заявлениям классных руководителей. Постоянно проводим индивидуальные беседы с детьми «группы риска» о последствиях и взысканиях  употребления алкоголя,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; классные часы о нарушении режима дня, о поведении в общественных местах, о порче имущества. </w:t>
      </w:r>
    </w:p>
    <w:p w:rsidR="00E651E5" w:rsidRDefault="00E651E5" w:rsidP="00E651E5">
      <w:pPr>
        <w:ind w:left="4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Основными задачами в 2016– 2017 году являются:</w:t>
      </w:r>
    </w:p>
    <w:p w:rsidR="00E651E5" w:rsidRDefault="00E651E5" w:rsidP="00E651E5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вовлечению детей «группы риска» во внеклассную деятельность.</w:t>
      </w:r>
    </w:p>
    <w:p w:rsidR="00E651E5" w:rsidRDefault="00E651E5" w:rsidP="00E651E5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реализовать свои творческие способности каждому ребенку.</w:t>
      </w:r>
    </w:p>
    <w:p w:rsidR="00E651E5" w:rsidRDefault="00E651E5" w:rsidP="00E651E5">
      <w:pPr>
        <w:jc w:val="both"/>
        <w:rPr>
          <w:sz w:val="28"/>
          <w:szCs w:val="28"/>
        </w:rPr>
      </w:pP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Большое внимание в школе уделяется профилактике правонарушений среди учащихся. Ежемесячно проводятся классные часы по  профилактике правонарушений, где рассматриваются вопросы пропаганды здорового образа жизни, проступки учащихся. 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Ведётся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занятостью детей во время каникул. Дети принимали участие в школьных мероприятиях. В течение учебного года были посещены уроки в классах, где обучаются  дети из группы «риска». </w:t>
      </w:r>
    </w:p>
    <w:p w:rsidR="00E651E5" w:rsidRDefault="00E651E5" w:rsidP="00E651E5">
      <w:pPr>
        <w:ind w:firstLine="720"/>
        <w:jc w:val="both"/>
        <w:rPr>
          <w:sz w:val="28"/>
          <w:szCs w:val="28"/>
        </w:rPr>
      </w:pP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Гражданско</w:t>
      </w:r>
      <w:proofErr w:type="spellEnd"/>
      <w:r>
        <w:rPr>
          <w:b/>
          <w:sz w:val="28"/>
          <w:szCs w:val="28"/>
        </w:rPr>
        <w:t xml:space="preserve"> - патриотическое</w:t>
      </w:r>
      <w:proofErr w:type="gramEnd"/>
      <w:r>
        <w:rPr>
          <w:b/>
          <w:sz w:val="28"/>
          <w:szCs w:val="28"/>
        </w:rPr>
        <w:t xml:space="preserve"> воспитание</w:t>
      </w:r>
    </w:p>
    <w:p w:rsidR="00E651E5" w:rsidRDefault="00E651E5" w:rsidP="00E651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формировании и развитии личности учащихся школа ведущую роль отводит гражданско-правовому воспитанию, которое способствует становлению социально значимых ценностей у подрастающего поколения. </w:t>
      </w:r>
    </w:p>
    <w:p w:rsidR="00E651E5" w:rsidRDefault="00E651E5" w:rsidP="00E651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Растить, воспитывать учащихся  с высоким нравственным потенциалом, умеющих творить, трудиться и защищать Отечество. </w:t>
      </w:r>
    </w:p>
    <w:p w:rsidR="00E651E5" w:rsidRDefault="00E651E5" w:rsidP="00E651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Педагогический коллектив школы стремится создать благоприятные условия для всестороннего развития личности каждого ученика.</w:t>
      </w:r>
    </w:p>
    <w:p w:rsidR="00E651E5" w:rsidRDefault="00E651E5" w:rsidP="00E651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В течение года была проделана целенаправленная 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</w:t>
      </w:r>
    </w:p>
    <w:p w:rsidR="00E651E5" w:rsidRDefault="00E651E5" w:rsidP="00E651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Традиционными стали в школе предметные недели, декады. 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 </w:t>
      </w:r>
    </w:p>
    <w:p w:rsidR="00E651E5" w:rsidRDefault="00E651E5" w:rsidP="00E651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школы принимают активное участие в жизни и благоустройстве территории </w:t>
      </w:r>
      <w:proofErr w:type="spellStart"/>
      <w:r>
        <w:rPr>
          <w:sz w:val="28"/>
          <w:szCs w:val="28"/>
        </w:rPr>
        <w:t>Сеньковского</w:t>
      </w:r>
      <w:proofErr w:type="spellEnd"/>
      <w:r>
        <w:rPr>
          <w:sz w:val="28"/>
          <w:szCs w:val="28"/>
        </w:rPr>
        <w:t xml:space="preserve">  сельского поселения. Ежегодно весной  проводится субботник по благоустройству пришкольной  и прилегающей к школе территории, благоустраиваются сельские памятники. В течение года учащиеся школы ухаживают за  памятниками. Поддерживается в чистоте источник.</w:t>
      </w:r>
    </w:p>
    <w:p w:rsidR="00E651E5" w:rsidRDefault="00E651E5" w:rsidP="00E651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 мая учащиеся приняли участие в митинге, посвященном Дню Победы.</w:t>
      </w:r>
    </w:p>
    <w:p w:rsidR="00E651E5" w:rsidRDefault="00E651E5" w:rsidP="00E65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Месячник патриотического воспитания (февраль): </w:t>
      </w:r>
    </w:p>
    <w:p w:rsidR="00E651E5" w:rsidRDefault="00E651E5" w:rsidP="00E651E5">
      <w:pPr>
        <w:numPr>
          <w:ilvl w:val="0"/>
          <w:numId w:val="12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часы на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патриотическую</w:t>
      </w:r>
      <w:proofErr w:type="gramEnd"/>
      <w:r>
        <w:rPr>
          <w:sz w:val="28"/>
          <w:szCs w:val="28"/>
        </w:rPr>
        <w:t xml:space="preserve"> тематику </w:t>
      </w:r>
    </w:p>
    <w:p w:rsidR="00E651E5" w:rsidRDefault="00E651E5" w:rsidP="00E651E5">
      <w:pPr>
        <w:numPr>
          <w:ilvl w:val="0"/>
          <w:numId w:val="12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рисунков, плакатов, газет «Память жива»   </w:t>
      </w:r>
    </w:p>
    <w:p w:rsidR="00E651E5" w:rsidRDefault="00E651E5" w:rsidP="00E651E5">
      <w:pPr>
        <w:numPr>
          <w:ilvl w:val="0"/>
          <w:numId w:val="12"/>
        </w:num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Беседы  в школьном музее Боевой славы</w:t>
      </w:r>
    </w:p>
    <w:p w:rsidR="00E651E5" w:rsidRDefault="00E651E5" w:rsidP="00E651E5">
      <w:pPr>
        <w:numPr>
          <w:ilvl w:val="0"/>
          <w:numId w:val="12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Книжные выставки в библиотеке:</w:t>
      </w:r>
    </w:p>
    <w:p w:rsidR="00E651E5" w:rsidRDefault="00E651E5" w:rsidP="00E651E5">
      <w:pPr>
        <w:ind w:left="360"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-«Помним о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>, гордимся живыми!»</w:t>
      </w:r>
    </w:p>
    <w:p w:rsidR="00E651E5" w:rsidRDefault="00E651E5" w:rsidP="00E651E5">
      <w:pPr>
        <w:ind w:left="360"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Воины – интернационалисты.</w:t>
      </w:r>
    </w:p>
    <w:p w:rsidR="00E651E5" w:rsidRDefault="00E651E5" w:rsidP="00E651E5">
      <w:pPr>
        <w:numPr>
          <w:ilvl w:val="0"/>
          <w:numId w:val="12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Просмотры видеофильмов и презентаций «Защитники Отечества»</w:t>
      </w:r>
    </w:p>
    <w:p w:rsidR="00E651E5" w:rsidRDefault="00E651E5" w:rsidP="00E651E5">
      <w:pPr>
        <w:numPr>
          <w:ilvl w:val="0"/>
          <w:numId w:val="12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 стенд «Государственные праздники России»</w:t>
      </w:r>
    </w:p>
    <w:p w:rsidR="00E651E5" w:rsidRDefault="00E651E5" w:rsidP="00E65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51E5" w:rsidRDefault="00E651E5" w:rsidP="00E65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E651E5" w:rsidRDefault="00E651E5" w:rsidP="00E651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Участие </w:t>
      </w: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районных конкурсах 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53"/>
        <w:gridCol w:w="1986"/>
        <w:gridCol w:w="2127"/>
        <w:gridCol w:w="1986"/>
        <w:gridCol w:w="1702"/>
      </w:tblGrid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jc w:val="both"/>
            </w:pPr>
            <w:r>
              <w:t>№ п/п</w:t>
            </w:r>
          </w:p>
          <w:p w:rsidR="00E651E5" w:rsidRDefault="00E651E5" w:rsidP="008F5C79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8"/>
              <w:jc w:val="both"/>
            </w:pPr>
            <w: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  <w:jc w:val="both"/>
            </w:pPr>
            <w:r>
              <w:t>Уровень (муниципальный, региональный, международный)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  <w:jc w:val="both"/>
            </w:pPr>
            <w:r>
              <w:t>Ф.И.О. (полностью),</w:t>
            </w:r>
          </w:p>
          <w:p w:rsidR="00E651E5" w:rsidRDefault="00E651E5" w:rsidP="008F5C79">
            <w:pPr>
              <w:ind w:firstLine="72"/>
              <w:jc w:val="both"/>
            </w:pPr>
            <w:r>
              <w:t>класс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  <w:jc w:val="both"/>
            </w:pPr>
            <w:r>
              <w:t>Ф.И.О. педагога, подготовившего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  <w:jc w:val="both"/>
            </w:pPr>
            <w:r>
              <w:t>Результат участия (место, диплом, грамота и т.д.)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8"/>
              <w:jc w:val="both"/>
            </w:pPr>
            <w:r>
              <w:t>Смотр-конкурс детского декоративно-прикладного творчества и детского рисунка по теме «Предупреждение пожаров и безопасности жизнедеятельности»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Костюхин</w:t>
            </w:r>
          </w:p>
          <w:p w:rsidR="00E651E5" w:rsidRDefault="00E651E5" w:rsidP="008F5C79">
            <w:pPr>
              <w:ind w:firstLine="72"/>
            </w:pPr>
            <w:r>
              <w:t>Владислав</w:t>
            </w:r>
          </w:p>
          <w:p w:rsidR="00E651E5" w:rsidRDefault="00E651E5" w:rsidP="008F5C79">
            <w:pPr>
              <w:ind w:firstLine="72"/>
            </w:pPr>
            <w:r>
              <w:t>Алексеевич</w:t>
            </w:r>
          </w:p>
          <w:p w:rsidR="00E651E5" w:rsidRDefault="00E651E5" w:rsidP="008F5C79">
            <w:pPr>
              <w:ind w:firstLine="72"/>
            </w:pPr>
            <w: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ind w:firstLine="160"/>
            </w:pPr>
          </w:p>
          <w:p w:rsidR="00E651E5" w:rsidRDefault="00E651E5" w:rsidP="008F5C79">
            <w:pPr>
              <w:ind w:firstLine="160"/>
            </w:pPr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ind w:firstLine="72"/>
            </w:pPr>
          </w:p>
          <w:p w:rsidR="00E651E5" w:rsidRDefault="00E651E5" w:rsidP="008F5C79">
            <w:pPr>
              <w:ind w:firstLine="72"/>
            </w:pPr>
            <w:r>
              <w:rPr>
                <w:lang w:val="en-US"/>
              </w:rPr>
              <w:t>III</w:t>
            </w:r>
            <w:r>
              <w:t xml:space="preserve"> место (в категории от 7 до 14 лет)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8"/>
              <w:jc w:val="both"/>
            </w:pPr>
            <w:r>
              <w:t>Юннат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ind w:firstLine="7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Мельникова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8"/>
              <w:jc w:val="both"/>
            </w:pPr>
            <w:r>
              <w:t>Агитбригада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ind w:firstLine="7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8"/>
              <w:jc w:val="both"/>
            </w:pPr>
            <w:r>
              <w:t>Ученик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Алехин</w:t>
            </w:r>
          </w:p>
          <w:p w:rsidR="00E651E5" w:rsidRDefault="00E651E5" w:rsidP="008F5C79">
            <w:pPr>
              <w:ind w:firstLine="72"/>
            </w:pPr>
            <w:r>
              <w:t>Игорь</w:t>
            </w:r>
          </w:p>
          <w:p w:rsidR="00E651E5" w:rsidRDefault="00E651E5" w:rsidP="008F5C79">
            <w:pPr>
              <w:ind w:firstLine="72"/>
            </w:pPr>
            <w:r>
              <w:t>Игоревич</w:t>
            </w:r>
          </w:p>
          <w:p w:rsidR="00E651E5" w:rsidRDefault="00E651E5" w:rsidP="008F5C79">
            <w:pPr>
              <w:ind w:firstLine="72"/>
            </w:pPr>
            <w: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8"/>
              <w:jc w:val="both"/>
            </w:pPr>
            <w:r>
              <w:t>конкурс рисунков «Я рисую свои права»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proofErr w:type="spellStart"/>
            <w:r>
              <w:t>Чаленко</w:t>
            </w:r>
            <w:proofErr w:type="spellEnd"/>
            <w:r>
              <w:t xml:space="preserve"> Валерий</w:t>
            </w:r>
          </w:p>
          <w:p w:rsidR="00E651E5" w:rsidRDefault="00E651E5" w:rsidP="008F5C79">
            <w:pPr>
              <w:ind w:firstLine="72"/>
            </w:pPr>
            <w: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168"/>
              <w:jc w:val="both"/>
            </w:pPr>
            <w:r>
              <w:t>День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Алехин</w:t>
            </w:r>
          </w:p>
          <w:p w:rsidR="00E651E5" w:rsidRDefault="00E651E5" w:rsidP="008F5C79">
            <w:pPr>
              <w:ind w:firstLine="72"/>
            </w:pPr>
            <w:r>
              <w:lastRenderedPageBreak/>
              <w:t>Игорь</w:t>
            </w:r>
          </w:p>
          <w:p w:rsidR="00E651E5" w:rsidRDefault="00E651E5" w:rsidP="008F5C79">
            <w:pPr>
              <w:ind w:firstLine="72"/>
            </w:pPr>
            <w:r>
              <w:t>Игоревич</w:t>
            </w:r>
          </w:p>
          <w:p w:rsidR="00E651E5" w:rsidRDefault="00E651E5" w:rsidP="008F5C79">
            <w:pPr>
              <w:ind w:firstLine="72"/>
            </w:pPr>
            <w: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lastRenderedPageBreak/>
              <w:t>Якушина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Лёгкая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ind w:firstLine="7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Осенний кросс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5, 8-9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«Чудо - шашки»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Алехин Игорь Дронников Владислав Никитина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«Белая ладья»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roofErr w:type="spellStart"/>
            <w:r>
              <w:t>Альметов</w:t>
            </w:r>
            <w:proofErr w:type="spellEnd"/>
            <w:r>
              <w:t xml:space="preserve"> Сергей</w:t>
            </w:r>
          </w:p>
          <w:p w:rsidR="00E651E5" w:rsidRDefault="00E651E5" w:rsidP="008F5C79">
            <w:r>
              <w:t>Дронников Владислав</w:t>
            </w:r>
          </w:p>
          <w:p w:rsidR="00E651E5" w:rsidRDefault="00E651E5" w:rsidP="008F5C79">
            <w:pPr>
              <w:rPr>
                <w:sz w:val="28"/>
                <w:szCs w:val="28"/>
              </w:rPr>
            </w:pPr>
            <w:r>
              <w:t>Никитина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Декада Спорта 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ind w:firstLine="7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Фестиваль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 xml:space="preserve">Роговнина Татьяна </w:t>
            </w:r>
          </w:p>
          <w:p w:rsidR="00E651E5" w:rsidRDefault="00E651E5" w:rsidP="008F5C79">
            <w:pPr>
              <w:ind w:firstLine="72"/>
            </w:pPr>
            <w:proofErr w:type="spellStart"/>
            <w:r>
              <w:t>Альметов</w:t>
            </w:r>
            <w:proofErr w:type="spellEnd"/>
            <w:r>
              <w:t xml:space="preserve"> Сергей</w:t>
            </w:r>
          </w:p>
          <w:p w:rsidR="00E651E5" w:rsidRDefault="00E651E5" w:rsidP="008F5C79">
            <w:pPr>
              <w:ind w:firstLine="72"/>
            </w:pPr>
            <w:r>
              <w:t>Дронников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Президентские состязания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ind w:firstLine="7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Лыжные гонки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Алехин Игорь</w:t>
            </w:r>
          </w:p>
          <w:p w:rsidR="00E651E5" w:rsidRDefault="00E651E5" w:rsidP="008F5C79">
            <w:pPr>
              <w:ind w:firstLine="72"/>
            </w:pPr>
            <w:r>
              <w:t>Дронников Владислав</w:t>
            </w:r>
          </w:p>
          <w:p w:rsidR="00E651E5" w:rsidRDefault="00E651E5" w:rsidP="008F5C79">
            <w:pPr>
              <w:ind w:firstLine="72"/>
            </w:pPr>
            <w:r>
              <w:t>Роговнин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Настольный теннис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Алехин Игорь</w:t>
            </w:r>
          </w:p>
          <w:p w:rsidR="00E651E5" w:rsidRDefault="00E651E5" w:rsidP="008F5C79">
            <w:pPr>
              <w:ind w:firstLine="72"/>
            </w:pPr>
            <w:r>
              <w:t>Дронников Владислав</w:t>
            </w:r>
          </w:p>
          <w:p w:rsidR="00E651E5" w:rsidRDefault="00E651E5" w:rsidP="008F5C79">
            <w:pPr>
              <w:ind w:firstLine="72"/>
            </w:pPr>
            <w:r>
              <w:t>Роговнин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Летний фестиваль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 xml:space="preserve">Роговнина Татьяна </w:t>
            </w:r>
          </w:p>
          <w:p w:rsidR="00E651E5" w:rsidRDefault="00E651E5" w:rsidP="008F5C79">
            <w:pPr>
              <w:ind w:firstLine="72"/>
            </w:pPr>
            <w:proofErr w:type="spellStart"/>
            <w:r>
              <w:t>Альметов</w:t>
            </w:r>
            <w:proofErr w:type="spellEnd"/>
            <w:r>
              <w:t xml:space="preserve"> Сергей</w:t>
            </w:r>
          </w:p>
          <w:p w:rsidR="00E651E5" w:rsidRDefault="00E651E5" w:rsidP="008F5C79">
            <w:pPr>
              <w:ind w:firstLine="72"/>
            </w:pPr>
            <w:r>
              <w:t>Дронников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Мини-Футбол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Алехин Игорь</w:t>
            </w:r>
          </w:p>
          <w:p w:rsidR="00E651E5" w:rsidRDefault="00E651E5" w:rsidP="008F5C79">
            <w:pPr>
              <w:ind w:firstLine="72"/>
            </w:pPr>
            <w:r>
              <w:t>Дронников Владислав</w:t>
            </w:r>
          </w:p>
          <w:p w:rsidR="00E651E5" w:rsidRDefault="00E651E5" w:rsidP="008F5C79">
            <w:pPr>
              <w:ind w:firstLine="72"/>
            </w:pPr>
            <w:proofErr w:type="spellStart"/>
            <w:r>
              <w:t>Альметов</w:t>
            </w:r>
            <w:proofErr w:type="spellEnd"/>
            <w:r>
              <w:t xml:space="preserve"> Сергей</w:t>
            </w:r>
          </w:p>
          <w:p w:rsidR="00E651E5" w:rsidRDefault="00E651E5" w:rsidP="008F5C79">
            <w:pPr>
              <w:ind w:firstLine="72"/>
            </w:pPr>
            <w:r>
              <w:t>Роговнин Андрей</w:t>
            </w:r>
          </w:p>
          <w:p w:rsidR="00E651E5" w:rsidRDefault="00E651E5" w:rsidP="008F5C79">
            <w:pPr>
              <w:ind w:firstLine="72"/>
            </w:pPr>
            <w:proofErr w:type="spellStart"/>
            <w:r>
              <w:t>Чаленко</w:t>
            </w:r>
            <w:proofErr w:type="spellEnd"/>
            <w:r>
              <w:t xml:space="preserve"> Валерий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r>
              <w:t>Симакова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  <w:tr w:rsidR="00E651E5" w:rsidTr="008F5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jc w:val="both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pStyle w:val="2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>
            <w:pPr>
              <w:ind w:firstLine="7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5" w:rsidRDefault="00E651E5" w:rsidP="008F5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E5" w:rsidRDefault="00E651E5" w:rsidP="008F5C79">
            <w:pPr>
              <w:ind w:firstLine="72"/>
            </w:pPr>
            <w:r>
              <w:t>участие</w:t>
            </w:r>
          </w:p>
        </w:tc>
      </w:tr>
    </w:tbl>
    <w:p w:rsidR="00E651E5" w:rsidRDefault="00E651E5" w:rsidP="00E651E5">
      <w:pPr>
        <w:jc w:val="both"/>
        <w:rPr>
          <w:sz w:val="28"/>
          <w:szCs w:val="28"/>
        </w:rPr>
      </w:pPr>
    </w:p>
    <w:p w:rsidR="00E651E5" w:rsidRDefault="00E651E5" w:rsidP="00E651E5">
      <w:pPr>
        <w:jc w:val="both"/>
        <w:rPr>
          <w:sz w:val="28"/>
          <w:szCs w:val="28"/>
        </w:rPr>
      </w:pP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вся воспитательная система школы направлена на осмысление человека как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>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:rsidR="00E651E5" w:rsidRDefault="00E651E5" w:rsidP="00E651E5">
      <w:pPr>
        <w:tabs>
          <w:tab w:val="left" w:pos="37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51E5" w:rsidRDefault="00E651E5" w:rsidP="00E651E5">
      <w:pPr>
        <w:ind w:firstLine="720"/>
        <w:jc w:val="both"/>
        <w:rPr>
          <w:b/>
          <w:sz w:val="28"/>
          <w:szCs w:val="28"/>
        </w:rPr>
      </w:pPr>
    </w:p>
    <w:p w:rsidR="00E651E5" w:rsidRDefault="00E651E5" w:rsidP="00E651E5">
      <w:pPr>
        <w:jc w:val="both"/>
        <w:rPr>
          <w:b/>
          <w:sz w:val="28"/>
          <w:szCs w:val="28"/>
        </w:rPr>
      </w:pPr>
    </w:p>
    <w:p w:rsidR="00E651E5" w:rsidRDefault="00E651E5" w:rsidP="00E651E5"/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p w:rsidR="00E651E5" w:rsidRDefault="00E651E5" w:rsidP="00803E7E">
      <w:pPr>
        <w:jc w:val="center"/>
        <w:rPr>
          <w:b/>
          <w:sz w:val="28"/>
          <w:szCs w:val="28"/>
        </w:rPr>
      </w:pPr>
    </w:p>
    <w:sectPr w:rsidR="00E651E5" w:rsidSect="0027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4C0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18788A"/>
    <w:multiLevelType w:val="hybridMultilevel"/>
    <w:tmpl w:val="1DC0AEF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651F"/>
    <w:multiLevelType w:val="hybridMultilevel"/>
    <w:tmpl w:val="2A7C1C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F686D"/>
    <w:multiLevelType w:val="hybridMultilevel"/>
    <w:tmpl w:val="0B26F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A0B56"/>
    <w:multiLevelType w:val="multilevel"/>
    <w:tmpl w:val="3F2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73C95"/>
    <w:multiLevelType w:val="hybridMultilevel"/>
    <w:tmpl w:val="1CFE920C"/>
    <w:lvl w:ilvl="0" w:tplc="7A047E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70C9E"/>
    <w:multiLevelType w:val="hybridMultilevel"/>
    <w:tmpl w:val="2D0EE094"/>
    <w:lvl w:ilvl="0" w:tplc="207C8B6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113A5"/>
    <w:multiLevelType w:val="hybridMultilevel"/>
    <w:tmpl w:val="92E4D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612F6"/>
    <w:multiLevelType w:val="hybridMultilevel"/>
    <w:tmpl w:val="3818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501FC"/>
    <w:multiLevelType w:val="hybridMultilevel"/>
    <w:tmpl w:val="C29C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24A65"/>
    <w:multiLevelType w:val="hybridMultilevel"/>
    <w:tmpl w:val="AE1CEF6A"/>
    <w:lvl w:ilvl="0" w:tplc="04190001">
      <w:start w:val="1"/>
      <w:numFmt w:val="bullet"/>
      <w:lvlText w:val="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E7E"/>
    <w:rsid w:val="00143334"/>
    <w:rsid w:val="002702D3"/>
    <w:rsid w:val="002D65E6"/>
    <w:rsid w:val="00337E53"/>
    <w:rsid w:val="00803E7E"/>
    <w:rsid w:val="00850467"/>
    <w:rsid w:val="008A1B44"/>
    <w:rsid w:val="00BF745B"/>
    <w:rsid w:val="00E6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51E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3E7E"/>
    <w:pPr>
      <w:spacing w:before="40" w:after="40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803E7E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03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803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03E7E"/>
  </w:style>
  <w:style w:type="character" w:customStyle="1" w:styleId="s8">
    <w:name w:val="s8"/>
    <w:basedOn w:val="a0"/>
    <w:rsid w:val="00803E7E"/>
  </w:style>
  <w:style w:type="character" w:customStyle="1" w:styleId="s3">
    <w:name w:val="s3"/>
    <w:basedOn w:val="a0"/>
    <w:rsid w:val="00803E7E"/>
  </w:style>
  <w:style w:type="character" w:styleId="a7">
    <w:name w:val="Strong"/>
    <w:basedOn w:val="a0"/>
    <w:uiPriority w:val="22"/>
    <w:qFormat/>
    <w:rsid w:val="00803E7E"/>
    <w:rPr>
      <w:b/>
      <w:bCs/>
    </w:rPr>
  </w:style>
  <w:style w:type="character" w:customStyle="1" w:styleId="20">
    <w:name w:val="Заголовок 2 Знак"/>
    <w:basedOn w:val="a0"/>
    <w:link w:val="2"/>
    <w:rsid w:val="00E651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7D8A-C9C0-4321-B27B-9CC1681C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2017-09-04T04:54:00Z</dcterms:created>
  <dcterms:modified xsi:type="dcterms:W3CDTF">2017-09-04T10:22:00Z</dcterms:modified>
</cp:coreProperties>
</file>